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4CD" w:rsidRPr="0027155E" w:rsidRDefault="0027155E" w:rsidP="00FA3F0C">
      <w:pPr>
        <w:jc w:val="both"/>
        <w:rPr>
          <w:rFonts w:ascii="Times New Roman" w:hAnsi="Times New Roman" w:cs="Times New Roman"/>
          <w:sz w:val="24"/>
          <w:szCs w:val="24"/>
        </w:rPr>
      </w:pPr>
      <w:r w:rsidRPr="0027155E">
        <w:rPr>
          <w:rFonts w:ascii="Times New Roman" w:hAnsi="Times New Roman" w:cs="Times New Roman"/>
          <w:sz w:val="24"/>
          <w:szCs w:val="24"/>
        </w:rPr>
        <w:t>Si comunica che la seduta pubblica convocata per la procedura di gara in oggetto prevista per il giorno 09/07/2019 alle ore 10:00 sarà posticipata alle ore 12:00 per impegni sopravvenuti del Presidente della Commissione di gara.</w:t>
      </w:r>
    </w:p>
    <w:p w:rsidR="0027155E" w:rsidRPr="0027155E" w:rsidRDefault="0027155E" w:rsidP="00FA3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55E" w:rsidRPr="0027155E" w:rsidRDefault="0027155E" w:rsidP="00FA3F0C">
      <w:pPr>
        <w:jc w:val="both"/>
        <w:rPr>
          <w:rFonts w:ascii="Times New Roman" w:hAnsi="Times New Roman" w:cs="Times New Roman"/>
          <w:sz w:val="24"/>
          <w:szCs w:val="24"/>
        </w:rPr>
      </w:pPr>
      <w:r w:rsidRPr="0027155E">
        <w:rPr>
          <w:rFonts w:ascii="Times New Roman" w:hAnsi="Times New Roman" w:cs="Times New Roman"/>
          <w:sz w:val="24"/>
          <w:szCs w:val="24"/>
        </w:rPr>
        <w:t xml:space="preserve">Servizio Acquisti </w:t>
      </w:r>
    </w:p>
    <w:p w:rsidR="0027155E" w:rsidRPr="0027155E" w:rsidRDefault="0027155E" w:rsidP="00FA3F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155E" w:rsidRPr="002715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5E"/>
    <w:rsid w:val="0027155E"/>
    <w:rsid w:val="00D8649A"/>
    <w:rsid w:val="00E774CD"/>
    <w:rsid w:val="00F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7ACD"/>
  <w15:chartTrackingRefBased/>
  <w15:docId w15:val="{A442F8D9-763E-4E51-BDF6-0BBF9ACA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Fratiano</dc:creator>
  <cp:keywords/>
  <dc:description/>
  <cp:lastModifiedBy>Gina Fratiano</cp:lastModifiedBy>
  <cp:revision>2</cp:revision>
  <dcterms:created xsi:type="dcterms:W3CDTF">2019-07-05T09:36:00Z</dcterms:created>
  <dcterms:modified xsi:type="dcterms:W3CDTF">2019-07-05T09:51:00Z</dcterms:modified>
</cp:coreProperties>
</file>