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81" w:rsidRDefault="00814381" w:rsidP="00C93C2D">
      <w:pPr>
        <w:tabs>
          <w:tab w:val="left" w:pos="3119"/>
          <w:tab w:val="left" w:pos="4678"/>
          <w:tab w:val="left" w:pos="4962"/>
        </w:tabs>
        <w:spacing w:after="0" w:line="500" w:lineRule="exact"/>
        <w:jc w:val="center"/>
        <w:rPr>
          <w:rFonts w:ascii="Times New Roman" w:eastAsia="Times New Roman" w:hAnsi="Times New Roman" w:cs="Times New Roman"/>
          <w:b/>
          <w:iCs/>
          <w:smallCaps/>
          <w:sz w:val="32"/>
          <w:szCs w:val="32"/>
          <w:lang w:eastAsia="it-IT"/>
        </w:rPr>
      </w:pPr>
    </w:p>
    <w:p w:rsidR="00814381" w:rsidRDefault="00814381" w:rsidP="00C93C2D">
      <w:pPr>
        <w:tabs>
          <w:tab w:val="left" w:pos="3119"/>
          <w:tab w:val="left" w:pos="4678"/>
          <w:tab w:val="left" w:pos="4962"/>
        </w:tabs>
        <w:spacing w:after="0" w:line="500" w:lineRule="exact"/>
        <w:jc w:val="center"/>
        <w:rPr>
          <w:rFonts w:ascii="Times New Roman" w:eastAsia="Times New Roman" w:hAnsi="Times New Roman" w:cs="Times New Roman"/>
          <w:b/>
          <w:iCs/>
          <w:smallCaps/>
          <w:sz w:val="32"/>
          <w:szCs w:val="32"/>
          <w:lang w:eastAsia="it-IT"/>
        </w:rPr>
      </w:pPr>
    </w:p>
    <w:p w:rsidR="00814381" w:rsidRDefault="00814381" w:rsidP="00C93C2D">
      <w:pPr>
        <w:tabs>
          <w:tab w:val="left" w:pos="3119"/>
          <w:tab w:val="left" w:pos="4678"/>
          <w:tab w:val="left" w:pos="4962"/>
        </w:tabs>
        <w:spacing w:after="0" w:line="500" w:lineRule="exact"/>
        <w:jc w:val="center"/>
        <w:rPr>
          <w:rFonts w:ascii="Times New Roman" w:eastAsia="Times New Roman" w:hAnsi="Times New Roman" w:cs="Times New Roman"/>
          <w:b/>
          <w:iCs/>
          <w:smallCaps/>
          <w:sz w:val="32"/>
          <w:szCs w:val="32"/>
          <w:lang w:eastAsia="it-IT"/>
        </w:rPr>
      </w:pPr>
    </w:p>
    <w:p w:rsidR="00814381" w:rsidRDefault="00814381" w:rsidP="00C93C2D">
      <w:pPr>
        <w:tabs>
          <w:tab w:val="left" w:pos="3119"/>
          <w:tab w:val="left" w:pos="4678"/>
          <w:tab w:val="left" w:pos="4962"/>
        </w:tabs>
        <w:spacing w:after="0" w:line="500" w:lineRule="exact"/>
        <w:jc w:val="center"/>
        <w:rPr>
          <w:rFonts w:ascii="Times New Roman" w:eastAsia="Times New Roman" w:hAnsi="Times New Roman" w:cs="Times New Roman"/>
          <w:b/>
          <w:iCs/>
          <w:smallCaps/>
          <w:sz w:val="32"/>
          <w:szCs w:val="32"/>
          <w:lang w:eastAsia="it-IT"/>
        </w:rPr>
      </w:pPr>
    </w:p>
    <w:p w:rsidR="00C93C2D" w:rsidRPr="00EA2559" w:rsidRDefault="00F630B2" w:rsidP="00C93C2D">
      <w:pPr>
        <w:tabs>
          <w:tab w:val="left" w:pos="3119"/>
          <w:tab w:val="left" w:pos="4678"/>
          <w:tab w:val="left" w:pos="4962"/>
        </w:tabs>
        <w:spacing w:after="0" w:line="500" w:lineRule="exact"/>
        <w:jc w:val="center"/>
        <w:rPr>
          <w:rFonts w:ascii="Times New Roman" w:eastAsia="Times New Roman" w:hAnsi="Times New Roman" w:cs="Times New Roman"/>
          <w:b/>
          <w:iCs/>
          <w:smallCaps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iCs/>
          <w:smallCaps/>
          <w:sz w:val="32"/>
          <w:szCs w:val="32"/>
          <w:lang w:eastAsia="it-IT"/>
        </w:rPr>
        <w:t>allegato 4</w:t>
      </w:r>
    </w:p>
    <w:p w:rsidR="00C93C2D" w:rsidRPr="00EA2559" w:rsidRDefault="00C93C2D" w:rsidP="00C93C2D">
      <w:pPr>
        <w:tabs>
          <w:tab w:val="left" w:pos="3119"/>
          <w:tab w:val="left" w:pos="4678"/>
          <w:tab w:val="left" w:pos="4962"/>
        </w:tabs>
        <w:spacing w:after="0" w:line="500" w:lineRule="exact"/>
        <w:jc w:val="center"/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eastAsia="it-IT"/>
        </w:rPr>
      </w:pPr>
      <w:r w:rsidRPr="00EA2559">
        <w:rPr>
          <w:rFonts w:ascii="Times New Roman" w:eastAsia="Times New Roman" w:hAnsi="Times New Roman" w:cs="Times New Roman"/>
          <w:b/>
          <w:iCs/>
          <w:smallCaps/>
          <w:sz w:val="32"/>
          <w:szCs w:val="32"/>
          <w:lang w:eastAsia="it-IT"/>
        </w:rPr>
        <w:t>facsimile offerta economica</w:t>
      </w:r>
      <w:r w:rsidRPr="00EA2559"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eastAsia="it-IT"/>
        </w:rPr>
        <w:t xml:space="preserve"> </w:t>
      </w:r>
    </w:p>
    <w:p w:rsidR="00C93C2D" w:rsidRPr="0034763B" w:rsidRDefault="00C93C2D" w:rsidP="00C93C2D">
      <w:pPr>
        <w:tabs>
          <w:tab w:val="left" w:pos="3119"/>
          <w:tab w:val="left" w:pos="4678"/>
          <w:tab w:val="left" w:pos="4962"/>
        </w:tabs>
        <w:spacing w:after="0" w:line="500" w:lineRule="exact"/>
        <w:jc w:val="center"/>
        <w:rPr>
          <w:rFonts w:ascii="Times New Roman" w:eastAsia="Times New Roman" w:hAnsi="Times New Roman" w:cs="Times New Roman"/>
          <w:b/>
          <w:iCs/>
          <w:smallCaps/>
          <w:sz w:val="24"/>
          <w:szCs w:val="24"/>
          <w:lang w:eastAsia="it-IT"/>
        </w:rPr>
      </w:pPr>
    </w:p>
    <w:p w:rsidR="00C93C2D" w:rsidRPr="00EA2559" w:rsidRDefault="00C93C2D" w:rsidP="00C93C2D">
      <w:pPr>
        <w:spacing w:after="0" w:line="50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C93C2D" w:rsidRDefault="00C93C2D" w:rsidP="00C93C2D">
      <w:pPr>
        <w:spacing w:after="0" w:line="50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C93C2D" w:rsidRDefault="00C93C2D" w:rsidP="00C93C2D">
      <w:pPr>
        <w:spacing w:after="0" w:line="50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C93C2D" w:rsidRDefault="00C93C2D" w:rsidP="00C93C2D">
      <w:pPr>
        <w:spacing w:after="0" w:line="50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C93C2D" w:rsidRDefault="00C93C2D" w:rsidP="00C93C2D">
      <w:pPr>
        <w:spacing w:after="0" w:line="50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C93C2D" w:rsidRDefault="00C93C2D" w:rsidP="00C93C2D">
      <w:pPr>
        <w:spacing w:after="0" w:line="50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C93C2D" w:rsidRDefault="00C93C2D" w:rsidP="00C93C2D">
      <w:pPr>
        <w:spacing w:after="0" w:line="50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C93C2D" w:rsidRDefault="00C93C2D" w:rsidP="00C93C2D">
      <w:pPr>
        <w:spacing w:after="0" w:line="50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C93C2D" w:rsidRDefault="00C93C2D" w:rsidP="00C93C2D">
      <w:pPr>
        <w:spacing w:after="0" w:line="50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C93C2D" w:rsidRDefault="00C93C2D" w:rsidP="00C93C2D">
      <w:pPr>
        <w:spacing w:after="0" w:line="50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C93C2D" w:rsidRDefault="00C93C2D" w:rsidP="00C93C2D">
      <w:pPr>
        <w:spacing w:after="0" w:line="50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C93C2D" w:rsidRDefault="00C93C2D" w:rsidP="00C93C2D">
      <w:pPr>
        <w:spacing w:after="0" w:line="50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C93C2D" w:rsidRDefault="00C93C2D" w:rsidP="00C93C2D">
      <w:pPr>
        <w:spacing w:after="0" w:line="50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C93C2D" w:rsidRDefault="00C93C2D" w:rsidP="00C93C2D">
      <w:pPr>
        <w:spacing w:after="0" w:line="50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BD2473" w:rsidRDefault="00BD2473" w:rsidP="00C93C2D">
      <w:pPr>
        <w:spacing w:after="0" w:line="50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BD2473" w:rsidRDefault="00BD2473" w:rsidP="00C93C2D">
      <w:pPr>
        <w:spacing w:after="0" w:line="50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C93C2D" w:rsidRPr="0034763B" w:rsidRDefault="00C93C2D" w:rsidP="00C93C2D">
      <w:pPr>
        <w:spacing w:after="0" w:line="5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4763B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lastRenderedPageBreak/>
        <w:t>Facsimile di Dichiarazione di offerta economica</w:t>
      </w:r>
    </w:p>
    <w:p w:rsidR="00C93C2D" w:rsidRPr="0034763B" w:rsidRDefault="00C93C2D" w:rsidP="00C93C2D">
      <w:pPr>
        <w:widowControl w:val="0"/>
        <w:spacing w:after="0" w:line="500" w:lineRule="exact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Spett.le</w:t>
      </w:r>
    </w:p>
    <w:p w:rsidR="00C93C2D" w:rsidRPr="0034763B" w:rsidRDefault="00C93C2D" w:rsidP="00C93C2D">
      <w:pPr>
        <w:widowControl w:val="0"/>
        <w:spacing w:after="0" w:line="500" w:lineRule="exact"/>
        <w:ind w:left="4962" w:firstLine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4763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AMA S.p.A.</w:t>
      </w:r>
    </w:p>
    <w:p w:rsidR="00C93C2D" w:rsidRPr="0034763B" w:rsidRDefault="00C93C2D" w:rsidP="00C93C2D">
      <w:pPr>
        <w:widowControl w:val="0"/>
        <w:spacing w:after="0" w:line="500" w:lineRule="exact"/>
        <w:ind w:left="4962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Via Calderon de la Barca, 87</w:t>
      </w:r>
    </w:p>
    <w:p w:rsidR="00C93C2D" w:rsidRPr="0034763B" w:rsidRDefault="00C93C2D" w:rsidP="00C93C2D">
      <w:pPr>
        <w:widowControl w:val="0"/>
        <w:spacing w:after="0" w:line="500" w:lineRule="exact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00142 - ROMA</w:t>
      </w:r>
    </w:p>
    <w:p w:rsidR="00C93C2D" w:rsidRPr="0034763B" w:rsidRDefault="00C93C2D" w:rsidP="00C93C2D">
      <w:pPr>
        <w:widowControl w:val="0"/>
        <w:spacing w:after="0" w:line="5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93C2D" w:rsidRDefault="00C93C2D" w:rsidP="00C93C2D">
      <w:pPr>
        <w:widowControl w:val="0"/>
        <w:spacing w:after="0" w:line="5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3476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DICHIARAZIONE D’OFFERTA ECONOMICA</w:t>
      </w:r>
      <w:r w:rsidR="00177D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Pr="003476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</w:p>
    <w:p w:rsidR="00572679" w:rsidRPr="0034763B" w:rsidRDefault="00572679" w:rsidP="00C93C2D">
      <w:pPr>
        <w:widowControl w:val="0"/>
        <w:spacing w:after="0" w:line="5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93C2D" w:rsidRPr="0034763B" w:rsidRDefault="00C93C2D" w:rsidP="00572679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</w:t>
      </w:r>
      <w:permStart w:id="1933409311" w:edGrp="everyone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____________,</w:t>
      </w:r>
      <w:permEnd w:id="1933409311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nato a </w:t>
      </w:r>
      <w:permStart w:id="2144421028" w:edGrp="everyone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 </w:t>
      </w:r>
      <w:permEnd w:id="2144421028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il _</w:t>
      </w:r>
      <w:permStart w:id="793528145" w:edGrp="everyone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permEnd w:id="793528145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domiciliato per la carica presso la sede societaria ove appresso, nella sua qualità di </w:t>
      </w:r>
      <w:permStart w:id="1933456049" w:edGrp="everyone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permEnd w:id="1933456049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legale rappresentante della </w:t>
      </w:r>
      <w:permStart w:id="493642572" w:edGrp="everyone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_________________,</w:t>
      </w:r>
      <w:permEnd w:id="493642572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sede in </w:t>
      </w:r>
      <w:permStart w:id="1118531406" w:edGrp="everyone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______________,</w:t>
      </w:r>
      <w:permEnd w:id="1118531406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Via </w:t>
      </w:r>
      <w:permStart w:id="1175931373" w:edGrp="everyone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</w:t>
      </w:r>
      <w:permEnd w:id="1175931373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capitale sociale Euro </w:t>
      </w:r>
      <w:permStart w:id="894505802" w:edGrp="everyone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permEnd w:id="894505802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ermStart w:id="2097359280" w:edGrp="everyone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________)</w:t>
      </w:r>
      <w:permEnd w:id="2097359280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iscritta al Registro delle Imprese di </w:t>
      </w:r>
      <w:permStart w:id="1769418450" w:edGrp="everyone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 </w:t>
      </w:r>
      <w:permEnd w:id="1769418450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al n</w:t>
      </w:r>
      <w:permStart w:id="1153119523" w:edGrp="everyone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___, </w:t>
      </w:r>
      <w:permEnd w:id="1153119523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fiscale n</w:t>
      </w:r>
      <w:permStart w:id="1053034771" w:edGrp="everyone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__________________,</w:t>
      </w:r>
      <w:permEnd w:id="1053034771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partita IVA n. _</w:t>
      </w:r>
      <w:permStart w:id="1492068770" w:edGrp="everyone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  <w:permEnd w:id="1492068770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(in R.T.I. o Consorzio costituito/costituendo con le Imprese </w:t>
      </w:r>
      <w:permStart w:id="927533217" w:edGrp="everyone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permEnd w:id="927533217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ermStart w:id="123352310" w:edGrp="everyone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 _____________</w:t>
      </w:r>
      <w:permEnd w:id="123352310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) di seguito denominata “</w:t>
      </w:r>
      <w:r w:rsidRPr="0034763B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Impresa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”,</w:t>
      </w:r>
    </w:p>
    <w:p w:rsidR="00572679" w:rsidRDefault="00572679" w:rsidP="00572679">
      <w:pPr>
        <w:widowControl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93C2D" w:rsidRPr="0034763B" w:rsidRDefault="00C93C2D" w:rsidP="00572679">
      <w:pPr>
        <w:widowControl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4763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si impegna</w:t>
      </w:r>
    </w:p>
    <w:p w:rsidR="00C93C2D" w:rsidRPr="0034763B" w:rsidRDefault="00C93C2D" w:rsidP="00572679">
      <w:pPr>
        <w:widowControl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77DA2" w:rsidRPr="00177DA2" w:rsidRDefault="00C93C2D" w:rsidP="00572679">
      <w:pPr>
        <w:tabs>
          <w:tab w:val="center" w:pos="4819"/>
          <w:tab w:val="right" w:pos="9638"/>
        </w:tabs>
        <w:spacing w:after="0" w:line="36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ad adempiere a tutte le obbliga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zioni previste nello Schema di Contratto, nel Capitolato T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ecnico e, comunque, nell’ulteriore documentazione della </w:t>
      </w:r>
      <w:r w:rsidRPr="009675F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“</w:t>
      </w:r>
      <w:r w:rsidR="00BD2473" w:rsidRPr="00177DA2">
        <w:rPr>
          <w:rFonts w:ascii="Times New Roman" w:hAnsi="Times New Roman" w:cs="Times New Roman"/>
          <w:i/>
          <w:sz w:val="24"/>
          <w:szCs w:val="24"/>
        </w:rPr>
        <w:t>Procedura A</w:t>
      </w:r>
      <w:r w:rsidRPr="00177DA2">
        <w:rPr>
          <w:rFonts w:ascii="Times New Roman" w:hAnsi="Times New Roman" w:cs="Times New Roman"/>
          <w:i/>
          <w:sz w:val="24"/>
          <w:szCs w:val="24"/>
        </w:rPr>
        <w:t>perta,</w:t>
      </w:r>
      <w:r w:rsidR="00177DA2" w:rsidRPr="00177DA2">
        <w:rPr>
          <w:rFonts w:ascii="Times New Roman" w:eastAsia="Times New Roman" w:hAnsi="Times New Roman" w:cs="Times New Roman"/>
          <w:i/>
          <w:caps/>
          <w:sz w:val="24"/>
          <w:szCs w:val="24"/>
          <w:lang w:val="x-none" w:eastAsia="x-none"/>
        </w:rPr>
        <w:t xml:space="preserve"> </w:t>
      </w:r>
      <w:r w:rsidR="00177DA2" w:rsidRPr="00177DA2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per la fornitura di</w:t>
      </w:r>
      <w:r w:rsidR="00177DA2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3 (tre) gru gommate, semoventi</w:t>
      </w:r>
      <w:r w:rsidR="00177DA2" w:rsidRPr="00177DA2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, di portata massima non inferiore a 4,5 ton. da impiegarsi nelle lavor</w:t>
      </w:r>
      <w:r w:rsidR="00177DA2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a</w:t>
      </w:r>
      <w:r w:rsidR="00177DA2" w:rsidRPr="00177DA2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zioni aziendali e negli stabilimenti </w:t>
      </w:r>
      <w:r w:rsidR="00177DA2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AMA</w:t>
      </w:r>
      <w:r w:rsidR="00177DA2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="00177DA2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S</w:t>
      </w:r>
      <w:r w:rsidR="00177DA2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.p.</w:t>
      </w:r>
      <w:r w:rsidR="00825B5C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A.</w:t>
      </w:r>
      <w:r w:rsidR="00177DA2" w:rsidRPr="00177DA2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 per un periodo di 24 (ventiquattro) mesi</w:t>
      </w:r>
      <w:r w:rsidR="00177DA2" w:rsidRPr="00177DA2">
        <w:rPr>
          <w:rFonts w:ascii="Times New Roman" w:eastAsia="Times New Roman" w:hAnsi="Times New Roman" w:cs="Times New Roman"/>
          <w:i/>
          <w:caps/>
          <w:sz w:val="24"/>
          <w:szCs w:val="24"/>
          <w:lang w:val="x-none" w:eastAsia="x-none"/>
        </w:rPr>
        <w:t>.</w:t>
      </w:r>
    </w:p>
    <w:p w:rsidR="00307761" w:rsidRPr="00E75B1E" w:rsidRDefault="00C93C2D" w:rsidP="00572679">
      <w:pPr>
        <w:spacing w:after="0" w:line="36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9675F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”</w:t>
      </w:r>
      <w:r w:rsidRPr="0034763B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nel rispetto di tutti </w:t>
      </w:r>
      <w:r w:rsidRPr="0034763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- nessuno escluso - </w:t>
      </w:r>
      <w:r w:rsidRPr="0034763B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i termini, le modalità, le condizioni, le specifiche tecniche ed i livelli di servizio inerenti l’esecuzione delle relative attività contrattuali </w:t>
      </w:r>
      <w:r w:rsidRPr="0034763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(“Requisiti minimi”)</w:t>
      </w:r>
      <w:r w:rsidRPr="0034763B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previsti e prescritti nella citata documentazione, da intendersi quali obbligazioni essenziali del concorrente sia in fase di partecipazione alla presente Procedura, sia, nella fase </w:t>
      </w:r>
      <w:r w:rsidRPr="00825B5C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di esecuzione del relativo contratto,</w:t>
      </w:r>
      <w:r w:rsidR="0061596C" w:rsidRPr="00825B5C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="00307761" w:rsidRPr="00760EA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il tutto offrendo il</w:t>
      </w:r>
      <w:r w:rsidR="0061596C" w:rsidRPr="00760EA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seguente </w:t>
      </w:r>
      <w:r w:rsidR="00760EA2" w:rsidRPr="005607D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sconto</w:t>
      </w:r>
      <w:r w:rsidR="00760EA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percentuale </w:t>
      </w:r>
      <w:r w:rsidR="00F43647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per le voci che compongono l</w:t>
      </w:r>
      <w:r w:rsidR="00760EA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 base di gara: </w:t>
      </w:r>
    </w:p>
    <w:tbl>
      <w:tblPr>
        <w:tblpPr w:leftFromText="141" w:rightFromText="141" w:vertAnchor="text" w:horzAnchor="margin" w:tblpX="108" w:tblpY="703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553"/>
      </w:tblGrid>
      <w:tr w:rsidR="00CC19C0" w:rsidRPr="004A56CE" w:rsidTr="00CC19C0">
        <w:trPr>
          <w:trHeight w:val="1949"/>
        </w:trPr>
        <w:tc>
          <w:tcPr>
            <w:tcW w:w="4553" w:type="dxa"/>
            <w:shd w:val="clear" w:color="auto" w:fill="auto"/>
            <w:hideMark/>
          </w:tcPr>
          <w:p w:rsidR="00CC19C0" w:rsidRPr="004A56CE" w:rsidRDefault="00220D0E" w:rsidP="00572679">
            <w:pPr>
              <w:pStyle w:val="usoboll1"/>
              <w:tabs>
                <w:tab w:val="left" w:pos="0"/>
              </w:tabs>
              <w:spacing w:line="360" w:lineRule="exact"/>
              <w:rPr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 xml:space="preserve">A) </w:t>
            </w:r>
            <w:r w:rsidR="00CC19C0" w:rsidRPr="004A56CE">
              <w:rPr>
                <w:iCs/>
                <w:szCs w:val="24"/>
              </w:rPr>
              <w:t>Costo orario della mano d’opera per interventi di manutenzione non ricompresi nella garanzia estesa sia sull’allestimento che eventualmente sull’autotelaio (valore che</w:t>
            </w:r>
            <w:r w:rsidR="00CC19C0">
              <w:rPr>
                <w:iCs/>
                <w:szCs w:val="24"/>
              </w:rPr>
              <w:t xml:space="preserve">, </w:t>
            </w:r>
            <w:r w:rsidR="00CC19C0" w:rsidRPr="00E348E1">
              <w:rPr>
                <w:b/>
                <w:iCs/>
                <w:szCs w:val="24"/>
                <w:u w:val="single"/>
              </w:rPr>
              <w:t>pena l’esclusione</w:t>
            </w:r>
            <w:r w:rsidR="00CC19C0">
              <w:rPr>
                <w:iCs/>
                <w:szCs w:val="24"/>
              </w:rPr>
              <w:t>,</w:t>
            </w:r>
            <w:r w:rsidR="00CC19C0" w:rsidRPr="004A56CE">
              <w:rPr>
                <w:iCs/>
                <w:szCs w:val="24"/>
              </w:rPr>
              <w:t xml:space="preserve"> non dovrà essere pari o superiore a 32,00 €/ora)*</w:t>
            </w:r>
          </w:p>
        </w:tc>
        <w:tc>
          <w:tcPr>
            <w:tcW w:w="4553" w:type="dxa"/>
            <w:shd w:val="clear" w:color="auto" w:fill="auto"/>
            <w:hideMark/>
          </w:tcPr>
          <w:p w:rsidR="00CC19C0" w:rsidRPr="004A56CE" w:rsidRDefault="00CC19C0" w:rsidP="00572679">
            <w:pPr>
              <w:pStyle w:val="usoboll1"/>
              <w:tabs>
                <w:tab w:val="left" w:pos="0"/>
              </w:tabs>
              <w:spacing w:line="360" w:lineRule="exact"/>
              <w:rPr>
                <w:iCs/>
                <w:szCs w:val="24"/>
              </w:rPr>
            </w:pPr>
            <w:r w:rsidRPr="004A56CE">
              <w:rPr>
                <w:iCs/>
                <w:szCs w:val="24"/>
              </w:rPr>
              <w:t xml:space="preserve">     </w:t>
            </w:r>
          </w:p>
          <w:p w:rsidR="00CC19C0" w:rsidRPr="004A56CE" w:rsidRDefault="00CC19C0" w:rsidP="00572679">
            <w:pPr>
              <w:pStyle w:val="usoboll1"/>
              <w:tabs>
                <w:tab w:val="left" w:pos="0"/>
              </w:tabs>
              <w:spacing w:line="360" w:lineRule="exact"/>
              <w:rPr>
                <w:iCs/>
                <w:szCs w:val="24"/>
              </w:rPr>
            </w:pPr>
            <w:r w:rsidRPr="004A56CE">
              <w:rPr>
                <w:iCs/>
                <w:szCs w:val="24"/>
              </w:rPr>
              <w:t xml:space="preserve">     _</w:t>
            </w:r>
            <w:permStart w:id="1799170019" w:edGrp="everyone"/>
            <w:r w:rsidRPr="004A56CE">
              <w:rPr>
                <w:iCs/>
                <w:szCs w:val="24"/>
              </w:rPr>
              <w:t>_____________/___</w:t>
            </w:r>
            <w:permEnd w:id="1799170019"/>
            <w:r w:rsidRPr="004A56CE">
              <w:rPr>
                <w:iCs/>
                <w:szCs w:val="24"/>
              </w:rPr>
              <w:t xml:space="preserve">   €/ora (in cifre)     </w:t>
            </w:r>
          </w:p>
          <w:p w:rsidR="00CC19C0" w:rsidRPr="004A56CE" w:rsidRDefault="00CC19C0" w:rsidP="00572679">
            <w:pPr>
              <w:pStyle w:val="usoboll1"/>
              <w:tabs>
                <w:tab w:val="left" w:pos="0"/>
              </w:tabs>
              <w:spacing w:line="360" w:lineRule="exact"/>
              <w:rPr>
                <w:iCs/>
                <w:szCs w:val="24"/>
              </w:rPr>
            </w:pPr>
          </w:p>
          <w:p w:rsidR="00CC19C0" w:rsidRPr="004A56CE" w:rsidRDefault="00CC19C0" w:rsidP="00572679">
            <w:pPr>
              <w:pStyle w:val="usoboll1"/>
              <w:tabs>
                <w:tab w:val="left" w:pos="0"/>
              </w:tabs>
              <w:spacing w:line="360" w:lineRule="exact"/>
              <w:rPr>
                <w:iCs/>
                <w:szCs w:val="24"/>
              </w:rPr>
            </w:pPr>
            <w:r w:rsidRPr="004A56CE">
              <w:rPr>
                <w:iCs/>
                <w:szCs w:val="24"/>
              </w:rPr>
              <w:t>_</w:t>
            </w:r>
            <w:permStart w:id="1077627042" w:edGrp="everyone"/>
            <w:r w:rsidRPr="004A56CE">
              <w:rPr>
                <w:iCs/>
                <w:szCs w:val="24"/>
              </w:rPr>
              <w:t xml:space="preserve">______________/___ </w:t>
            </w:r>
            <w:permEnd w:id="1077627042"/>
            <w:r w:rsidRPr="004A56CE">
              <w:rPr>
                <w:iCs/>
                <w:szCs w:val="24"/>
              </w:rPr>
              <w:t xml:space="preserve">  €/ora (in lettere)</w:t>
            </w:r>
          </w:p>
        </w:tc>
      </w:tr>
    </w:tbl>
    <w:p w:rsidR="00307761" w:rsidRPr="00CA3F17" w:rsidRDefault="00307761" w:rsidP="00572679">
      <w:pPr>
        <w:spacing w:after="0" w:line="360" w:lineRule="exact"/>
        <w:jc w:val="both"/>
        <w:rPr>
          <w:rFonts w:ascii="Times New Roman" w:eastAsia="Times New Roman" w:hAnsi="Times New Roman" w:cs="Times New Roman"/>
          <w:lang w:eastAsia="it-IT"/>
        </w:rPr>
      </w:pPr>
    </w:p>
    <w:p w:rsidR="0061596C" w:rsidRPr="00C93C2D" w:rsidRDefault="0061596C" w:rsidP="0057267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C19C0" w:rsidRDefault="00CC19C0" w:rsidP="00572679">
      <w:pPr>
        <w:widowControl w:val="0"/>
        <w:tabs>
          <w:tab w:val="left" w:pos="426"/>
        </w:tabs>
        <w:spacing w:after="0" w:line="36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CC19C0" w:rsidRDefault="00CC19C0" w:rsidP="00572679">
      <w:pPr>
        <w:widowControl w:val="0"/>
        <w:tabs>
          <w:tab w:val="left" w:pos="426"/>
        </w:tabs>
        <w:spacing w:after="0" w:line="36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6"/>
        <w:gridCol w:w="4767"/>
      </w:tblGrid>
      <w:tr w:rsidR="00CC19C0" w:rsidRPr="004A56CE" w:rsidTr="00220D0E">
        <w:trPr>
          <w:trHeight w:val="2395"/>
        </w:trPr>
        <w:tc>
          <w:tcPr>
            <w:tcW w:w="4186" w:type="dxa"/>
            <w:shd w:val="clear" w:color="auto" w:fill="auto"/>
            <w:hideMark/>
          </w:tcPr>
          <w:p w:rsidR="00CC19C0" w:rsidRPr="004A56CE" w:rsidRDefault="00220D0E" w:rsidP="00572679">
            <w:pPr>
              <w:pStyle w:val="usoboll1"/>
              <w:tabs>
                <w:tab w:val="left" w:pos="0"/>
              </w:tabs>
              <w:spacing w:line="360" w:lineRule="exact"/>
              <w:rPr>
                <w:iCs/>
                <w:szCs w:val="24"/>
              </w:rPr>
            </w:pPr>
            <w:r>
              <w:rPr>
                <w:iCs/>
                <w:szCs w:val="24"/>
              </w:rPr>
              <w:t>B)</w:t>
            </w:r>
            <w:r w:rsidRPr="004A56CE">
              <w:rPr>
                <w:iCs/>
                <w:szCs w:val="24"/>
              </w:rPr>
              <w:t>*</w:t>
            </w:r>
            <w:r>
              <w:rPr>
                <w:iCs/>
                <w:szCs w:val="24"/>
              </w:rPr>
              <w:t xml:space="preserve"> </w:t>
            </w:r>
            <w:r w:rsidR="00CC19C0" w:rsidRPr="004A56CE">
              <w:rPr>
                <w:iCs/>
                <w:szCs w:val="24"/>
              </w:rPr>
              <w:t>Percentuale unica di sconto da applicare ai listini</w:t>
            </w:r>
            <w:r w:rsidR="00CC19C0">
              <w:rPr>
                <w:iCs/>
                <w:szCs w:val="24"/>
              </w:rPr>
              <w:t xml:space="preserve">, </w:t>
            </w:r>
            <w:r w:rsidR="00CC19C0">
              <w:rPr>
                <w:szCs w:val="24"/>
              </w:rPr>
              <w:t>valevoli alla data di scadenza della Procedura,</w:t>
            </w:r>
            <w:r w:rsidR="00CC19C0" w:rsidRPr="004A56CE">
              <w:rPr>
                <w:iCs/>
                <w:szCs w:val="24"/>
              </w:rPr>
              <w:t xml:space="preserve"> </w:t>
            </w:r>
            <w:r w:rsidR="00CC19C0">
              <w:rPr>
                <w:iCs/>
                <w:szCs w:val="24"/>
              </w:rPr>
              <w:t>per la fornitura di parti di ricambi per l’allestimento offerto</w:t>
            </w:r>
            <w:r w:rsidR="00CC19C0" w:rsidRPr="004A56CE">
              <w:rPr>
                <w:iCs/>
                <w:szCs w:val="24"/>
              </w:rPr>
              <w:t xml:space="preserve"> (valore che</w:t>
            </w:r>
            <w:r w:rsidR="00CC19C0">
              <w:rPr>
                <w:iCs/>
                <w:szCs w:val="24"/>
              </w:rPr>
              <w:t xml:space="preserve">, </w:t>
            </w:r>
            <w:r w:rsidR="00CC19C0" w:rsidRPr="00E348E1">
              <w:rPr>
                <w:b/>
                <w:iCs/>
                <w:szCs w:val="24"/>
                <w:u w:val="single"/>
              </w:rPr>
              <w:t>pena l’esclusione</w:t>
            </w:r>
            <w:r w:rsidR="00CC19C0">
              <w:rPr>
                <w:b/>
                <w:iCs/>
                <w:szCs w:val="24"/>
                <w:u w:val="single"/>
              </w:rPr>
              <w:t>,</w:t>
            </w:r>
            <w:r w:rsidR="00CC19C0" w:rsidRPr="004A56CE">
              <w:rPr>
                <w:iCs/>
                <w:szCs w:val="24"/>
              </w:rPr>
              <w:t xml:space="preserve"> non dovrà essere pari o inferiore al 25%)*</w:t>
            </w:r>
          </w:p>
        </w:tc>
        <w:tc>
          <w:tcPr>
            <w:tcW w:w="4767" w:type="dxa"/>
            <w:shd w:val="clear" w:color="auto" w:fill="auto"/>
            <w:hideMark/>
          </w:tcPr>
          <w:p w:rsidR="00CC19C0" w:rsidRPr="004A56CE" w:rsidRDefault="00CC19C0" w:rsidP="00572679">
            <w:pPr>
              <w:pStyle w:val="usoboll1"/>
              <w:tabs>
                <w:tab w:val="left" w:pos="0"/>
              </w:tabs>
              <w:spacing w:line="360" w:lineRule="exact"/>
              <w:rPr>
                <w:iCs/>
                <w:szCs w:val="24"/>
              </w:rPr>
            </w:pPr>
            <w:r w:rsidRPr="004A56CE">
              <w:rPr>
                <w:iCs/>
                <w:szCs w:val="24"/>
              </w:rPr>
              <w:t xml:space="preserve">        </w:t>
            </w:r>
          </w:p>
          <w:p w:rsidR="00CC19C0" w:rsidRPr="004A56CE" w:rsidRDefault="00CC19C0" w:rsidP="00572679">
            <w:pPr>
              <w:pStyle w:val="usoboll1"/>
              <w:tabs>
                <w:tab w:val="left" w:pos="0"/>
              </w:tabs>
              <w:spacing w:line="360" w:lineRule="exact"/>
              <w:rPr>
                <w:iCs/>
                <w:szCs w:val="24"/>
              </w:rPr>
            </w:pPr>
            <w:r w:rsidRPr="004A56CE">
              <w:rPr>
                <w:iCs/>
                <w:szCs w:val="24"/>
              </w:rPr>
              <w:t xml:space="preserve">            </w:t>
            </w:r>
            <w:permStart w:id="1096640163" w:edGrp="everyone"/>
            <w:r w:rsidRPr="004A56CE">
              <w:rPr>
                <w:iCs/>
                <w:szCs w:val="24"/>
              </w:rPr>
              <w:t>______________/___</w:t>
            </w:r>
            <w:permEnd w:id="1096640163"/>
            <w:r w:rsidRPr="004A56CE">
              <w:rPr>
                <w:iCs/>
                <w:szCs w:val="24"/>
              </w:rPr>
              <w:t xml:space="preserve">   </w:t>
            </w:r>
            <w:r>
              <w:rPr>
                <w:iCs/>
                <w:szCs w:val="24"/>
              </w:rPr>
              <w:t>%</w:t>
            </w:r>
            <w:r w:rsidRPr="004A56CE">
              <w:rPr>
                <w:iCs/>
                <w:szCs w:val="24"/>
              </w:rPr>
              <w:t xml:space="preserve"> (in cifre)      </w:t>
            </w:r>
          </w:p>
          <w:p w:rsidR="00CC19C0" w:rsidRPr="004A56CE" w:rsidRDefault="00CC19C0" w:rsidP="00572679">
            <w:pPr>
              <w:pStyle w:val="usoboll1"/>
              <w:tabs>
                <w:tab w:val="left" w:pos="0"/>
              </w:tabs>
              <w:spacing w:line="360" w:lineRule="exact"/>
              <w:rPr>
                <w:iCs/>
                <w:szCs w:val="24"/>
              </w:rPr>
            </w:pPr>
          </w:p>
          <w:p w:rsidR="00CC19C0" w:rsidRPr="004A56CE" w:rsidRDefault="00CC19C0" w:rsidP="00572679">
            <w:pPr>
              <w:pStyle w:val="usoboll1"/>
              <w:tabs>
                <w:tab w:val="left" w:pos="0"/>
              </w:tabs>
              <w:spacing w:line="360" w:lineRule="exact"/>
              <w:rPr>
                <w:iCs/>
                <w:szCs w:val="24"/>
              </w:rPr>
            </w:pPr>
            <w:permStart w:id="939408479" w:edGrp="everyone"/>
            <w:r>
              <w:rPr>
                <w:iCs/>
                <w:szCs w:val="24"/>
              </w:rPr>
              <w:t xml:space="preserve">    _________________/___ </w:t>
            </w:r>
            <w:r w:rsidRPr="004A56CE">
              <w:rPr>
                <w:iCs/>
                <w:szCs w:val="24"/>
              </w:rPr>
              <w:t xml:space="preserve"> </w:t>
            </w:r>
            <w:permEnd w:id="939408479"/>
            <w:r>
              <w:rPr>
                <w:iCs/>
                <w:szCs w:val="24"/>
              </w:rPr>
              <w:t>%</w:t>
            </w:r>
            <w:r w:rsidRPr="004A56CE">
              <w:rPr>
                <w:iCs/>
                <w:szCs w:val="24"/>
              </w:rPr>
              <w:t xml:space="preserve"> (in lettere)</w:t>
            </w:r>
          </w:p>
        </w:tc>
      </w:tr>
    </w:tbl>
    <w:p w:rsidR="0061596C" w:rsidRDefault="0061596C" w:rsidP="00572679">
      <w:pPr>
        <w:widowControl w:val="0"/>
        <w:tabs>
          <w:tab w:val="left" w:pos="426"/>
        </w:tabs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1596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* l’importo complessivo dovrà essere espresso sia in cifre che in lettere e non riportare più di due cifre decimali dopo la virgola</w:t>
      </w:r>
      <w:r w:rsidRPr="0034763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2243CA" w:rsidRDefault="002243CA" w:rsidP="002243CA">
      <w:pPr>
        <w:widowControl w:val="0"/>
        <w:tabs>
          <w:tab w:val="left" w:pos="426"/>
        </w:tabs>
        <w:spacing w:after="0" w:line="36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1596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*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Punto B) </w:t>
      </w:r>
      <w:r w:rsidR="00A350F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voce non valida ai fini dell’assegnazione del punteggio economico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</w:p>
    <w:p w:rsidR="0061596C" w:rsidRDefault="0061596C" w:rsidP="00572679">
      <w:pPr>
        <w:widowControl w:val="0"/>
        <w:tabs>
          <w:tab w:val="left" w:pos="426"/>
        </w:tabs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93C2D" w:rsidRPr="0034763B" w:rsidRDefault="00C93C2D" w:rsidP="00572679">
      <w:pPr>
        <w:widowControl w:val="0"/>
        <w:tabs>
          <w:tab w:val="left" w:pos="114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Dichiara, inoltre:</w:t>
      </w:r>
    </w:p>
    <w:p w:rsidR="00C93C2D" w:rsidRPr="0034763B" w:rsidRDefault="00C93C2D" w:rsidP="00572679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che la presente offerta è irrevocabile ed impegnativa sino al 180° (centottantesimo) giorno successivo al termine ultimo per la presentazione delle offerte, eventualmente estensibile su richiesta di AMA S.p.A</w:t>
      </w:r>
      <w:r w:rsidR="002F0AA2">
        <w:rPr>
          <w:rFonts w:ascii="Times New Roman" w:eastAsia="Times New Roman" w:hAnsi="Times New Roman" w:cs="Times New Roman"/>
          <w:sz w:val="24"/>
          <w:szCs w:val="24"/>
          <w:lang w:eastAsia="it-IT"/>
        </w:rPr>
        <w:t>. per un ulteriore periodo di 180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F0AA2">
        <w:rPr>
          <w:rFonts w:ascii="Times New Roman" w:eastAsia="Times New Roman" w:hAnsi="Times New Roman" w:cs="Times New Roman"/>
          <w:sz w:val="24"/>
          <w:szCs w:val="24"/>
          <w:lang w:eastAsia="it-IT"/>
        </w:rPr>
        <w:t>(centottanta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) giorni nel caso in cui alla scadenza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predetto termine di 180 (cento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ttanta) giorni non sia intervenuta l’aggiudicazione definitiva della Procedura;</w:t>
      </w:r>
    </w:p>
    <w:p w:rsidR="00C93C2D" w:rsidRPr="0034763B" w:rsidRDefault="00C93C2D" w:rsidP="00572679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che la presente offerta non vincolerà in alcun modo AMA S.p.A.;</w:t>
      </w:r>
    </w:p>
    <w:p w:rsidR="00C93C2D" w:rsidRPr="0034763B" w:rsidRDefault="00C93C2D" w:rsidP="00572679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 preso visione ed incondizionata accettazione delle clausole e condizioni riportate nel Capitolato Tecnico e nello Schema di Contratto, nonché di quanto contenuto 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el Disciplinare di Gara e suoi A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llegati e, comunque, di aver preso cognizione di tutte le 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circostanze generali e speciali che possono interessare e influire sull’esecuzione del contratto e di averne tenuto conto 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ella determinazione dell’importo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offerto;</w:t>
      </w:r>
    </w:p>
    <w:p w:rsidR="00C93C2D" w:rsidRPr="0053213F" w:rsidRDefault="00177DA2" w:rsidP="00572679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che l’importo</w:t>
      </w:r>
      <w:r w:rsidR="00C93C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complessivo</w:t>
      </w:r>
      <w:r w:rsidR="004C4D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offerto è onnicomprensivo</w:t>
      </w:r>
      <w:r w:rsidR="00C93C2D"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quanto previsto nella docum</w:t>
      </w:r>
      <w:r w:rsidR="004C4DDA">
        <w:rPr>
          <w:rFonts w:ascii="Times New Roman" w:eastAsia="Times New Roman" w:hAnsi="Times New Roman" w:cs="Times New Roman"/>
          <w:sz w:val="24"/>
          <w:szCs w:val="24"/>
          <w:lang w:eastAsia="it-IT"/>
        </w:rPr>
        <w:t>entazione della Procedura ed è remunerativo</w:t>
      </w:r>
      <w:r w:rsidR="00C93C2D"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="00C93C2D" w:rsidRPr="005321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93C2D" w:rsidRPr="0034763B" w:rsidRDefault="00C93C2D" w:rsidP="00572679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he, nel prezzo complessivo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offerto sono, altresì, compresi ogni onere, spesa e remunerazione per ogni adempimento contrattuale;</w:t>
      </w:r>
    </w:p>
    <w:p w:rsidR="00C93C2D" w:rsidRPr="0034763B" w:rsidRDefault="00C93C2D" w:rsidP="00572679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di prendere atto che i termini stabiliti nello Schema di Contratto e/o nel Capitolato Tecnico sono da considerarsi a tutti gli effetti termini essenziali ai sensi e per gli effetti</w:t>
      </w:r>
      <w:r w:rsidRPr="0034763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dell’articolo 1457 cod. civ.;</w:t>
      </w:r>
    </w:p>
    <w:p w:rsidR="00C93C2D" w:rsidRPr="00DF500D" w:rsidRDefault="00C93C2D" w:rsidP="00572679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’impegno ad utilizzare “conto dedicato” ed opera in conformità e nel rispetto delle prescrizioni della Legge 136/2010;</w:t>
      </w:r>
    </w:p>
    <w:p w:rsidR="00C93C2D" w:rsidRPr="00F90CD6" w:rsidRDefault="00C93C2D" w:rsidP="00572679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60A2">
        <w:rPr>
          <w:rFonts w:ascii="Times New Roman" w:hAnsi="Times New Roman" w:cs="Times New Roman"/>
          <w:sz w:val="24"/>
          <w:szCs w:val="24"/>
        </w:rPr>
        <w:t xml:space="preserve">che, ai sensi dell’articolo 95, comma 10 del D.Lgs. n. 50/2016, l’importo dei propri costi </w:t>
      </w:r>
      <w:r w:rsidRPr="00F90CD6">
        <w:rPr>
          <w:rFonts w:ascii="Times New Roman" w:hAnsi="Times New Roman" w:cs="Times New Roman"/>
          <w:sz w:val="24"/>
          <w:szCs w:val="24"/>
        </w:rPr>
        <w:t xml:space="preserve">della </w:t>
      </w:r>
      <w:r w:rsidR="00822C67">
        <w:rPr>
          <w:rFonts w:ascii="Times New Roman" w:hAnsi="Times New Roman" w:cs="Times New Roman"/>
          <w:sz w:val="24"/>
          <w:szCs w:val="24"/>
        </w:rPr>
        <w:t xml:space="preserve">manodopera pari ad Euro </w:t>
      </w:r>
      <w:permStart w:id="681791944" w:edGrp="everyone"/>
      <w:r w:rsidR="00822C67">
        <w:rPr>
          <w:rFonts w:ascii="Times New Roman" w:hAnsi="Times New Roman" w:cs="Times New Roman"/>
          <w:sz w:val="24"/>
          <w:szCs w:val="24"/>
        </w:rPr>
        <w:t>_______,</w:t>
      </w:r>
      <w:r w:rsidRPr="00F90CD6">
        <w:rPr>
          <w:rFonts w:ascii="Times New Roman" w:hAnsi="Times New Roman" w:cs="Times New Roman"/>
          <w:sz w:val="24"/>
          <w:szCs w:val="24"/>
        </w:rPr>
        <w:t xml:space="preserve">__ (____________/__) </w:t>
      </w:r>
      <w:permEnd w:id="681791944"/>
    </w:p>
    <w:p w:rsidR="00C93C2D" w:rsidRPr="00F90CD6" w:rsidRDefault="00C93C2D" w:rsidP="00572679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90CD6">
        <w:rPr>
          <w:rFonts w:ascii="Times New Roman" w:eastAsia="Times New Roman" w:hAnsi="Times New Roman" w:cs="Times New Roman"/>
          <w:sz w:val="24"/>
          <w:szCs w:val="24"/>
          <w:lang w:eastAsia="it-IT"/>
        </w:rPr>
        <w:t>che, ai sensi dell’articolo 95, comma 10 del D.Lgs. n. 50/2016, l</w:t>
      </w:r>
      <w:r w:rsidR="00177D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’importo complessivo dei oneri </w:t>
      </w:r>
      <w:r w:rsidRPr="00F90CD6">
        <w:rPr>
          <w:rFonts w:ascii="Times New Roman" w:eastAsia="Times New Roman" w:hAnsi="Times New Roman" w:cs="Times New Roman"/>
          <w:sz w:val="24"/>
          <w:szCs w:val="24"/>
          <w:lang w:eastAsia="it-IT"/>
        </w:rPr>
        <w:t>aziendali concernenti l’adempimento delle disposizioni in materia di salute e sicurezza da sostenere per l’esecuzione del c</w:t>
      </w:r>
      <w:r w:rsidR="00822C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ontratto è pari ad Euro </w:t>
      </w:r>
      <w:permStart w:id="1669089597" w:edGrp="everyone"/>
      <w:r w:rsidR="00822C6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61596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F90CD6">
        <w:rPr>
          <w:rFonts w:ascii="Times New Roman" w:eastAsia="Times New Roman" w:hAnsi="Times New Roman" w:cs="Times New Roman"/>
          <w:sz w:val="24"/>
          <w:szCs w:val="24"/>
          <w:lang w:eastAsia="it-IT"/>
        </w:rPr>
        <w:t>__ (____________/__).</w:t>
      </w:r>
      <w:permEnd w:id="1669089597"/>
    </w:p>
    <w:p w:rsidR="00C93C2D" w:rsidRPr="0034763B" w:rsidRDefault="00C93C2D" w:rsidP="00572679">
      <w:pPr>
        <w:widowControl w:val="0"/>
        <w:tabs>
          <w:tab w:val="left" w:pos="360"/>
        </w:tabs>
        <w:spacing w:after="0" w:line="360" w:lineRule="exact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93C2D" w:rsidRPr="0034763B" w:rsidRDefault="00C93C2D" w:rsidP="00572679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ermStart w:id="1859933135" w:edGrp="everyone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________, lì_____________</w:t>
      </w:r>
      <w:permEnd w:id="1859933135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Firma </w:t>
      </w:r>
      <w:bookmarkStart w:id="0" w:name="_GoBack"/>
      <w:permStart w:id="1950623609" w:edGrp="everyone"/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</w:t>
      </w:r>
    </w:p>
    <w:bookmarkEnd w:id="0"/>
    <w:permEnd w:id="1950623609"/>
    <w:p w:rsidR="00C93C2D" w:rsidRDefault="00C93C2D" w:rsidP="00572679">
      <w:pPr>
        <w:spacing w:line="360" w:lineRule="exact"/>
      </w:pPr>
    </w:p>
    <w:p w:rsidR="00CE7BCB" w:rsidRDefault="008B533C" w:rsidP="00572679">
      <w:pPr>
        <w:spacing w:line="360" w:lineRule="exact"/>
      </w:pPr>
    </w:p>
    <w:sectPr w:rsidR="00CE7BCB" w:rsidSect="00914F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1418" w:bottom="2268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33C" w:rsidRDefault="008B533C" w:rsidP="00C93C2D">
      <w:pPr>
        <w:spacing w:after="0" w:line="240" w:lineRule="auto"/>
      </w:pPr>
      <w:r>
        <w:separator/>
      </w:r>
    </w:p>
  </w:endnote>
  <w:endnote w:type="continuationSeparator" w:id="0">
    <w:p w:rsidR="008B533C" w:rsidRDefault="008B533C" w:rsidP="00C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33C" w:rsidRDefault="000C079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233C" w:rsidRDefault="008B53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6"/>
      <w:gridCol w:w="2976"/>
      <w:gridCol w:w="3190"/>
    </w:tblGrid>
    <w:tr w:rsidR="006D233C">
      <w:tc>
        <w:tcPr>
          <w:tcW w:w="2906" w:type="dxa"/>
        </w:tcPr>
        <w:p w:rsidR="00F630B2" w:rsidRDefault="00F630B2" w:rsidP="003676C7">
          <w:pPr>
            <w:pStyle w:val="Pidipagina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t xml:space="preserve">Allegato 4 </w:t>
          </w:r>
          <w:r w:rsidR="000C0796">
            <w:rPr>
              <w:rFonts w:ascii="Times New Roman" w:hAnsi="Times New Roman" w:cs="Times New Roman"/>
              <w:i/>
            </w:rPr>
            <w:t xml:space="preserve">– </w:t>
          </w:r>
        </w:p>
        <w:p w:rsidR="006D233C" w:rsidRPr="003676C7" w:rsidRDefault="000C0796" w:rsidP="003676C7">
          <w:pPr>
            <w:pStyle w:val="Pidipagina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t xml:space="preserve">Facsimile </w:t>
          </w:r>
          <w:r w:rsidRPr="003676C7">
            <w:rPr>
              <w:rFonts w:ascii="Times New Roman" w:hAnsi="Times New Roman" w:cs="Times New Roman"/>
              <w:i/>
            </w:rPr>
            <w:t>Offerta</w:t>
          </w:r>
          <w:r w:rsidR="00F630B2">
            <w:rPr>
              <w:rFonts w:ascii="Times New Roman" w:hAnsi="Times New Roman" w:cs="Times New Roman"/>
              <w:i/>
            </w:rPr>
            <w:t xml:space="preserve"> Economica </w:t>
          </w:r>
          <w:r w:rsidRPr="003676C7">
            <w:rPr>
              <w:rFonts w:ascii="Times New Roman" w:hAnsi="Times New Roman" w:cs="Times New Roman"/>
              <w:i/>
            </w:rPr>
            <w:t xml:space="preserve"> </w:t>
          </w:r>
        </w:p>
      </w:tc>
      <w:tc>
        <w:tcPr>
          <w:tcW w:w="2976" w:type="dxa"/>
        </w:tcPr>
        <w:p w:rsidR="006D233C" w:rsidRDefault="008B533C">
          <w:pPr>
            <w:pStyle w:val="Pidipagina"/>
            <w:jc w:val="center"/>
          </w:pPr>
        </w:p>
      </w:tc>
      <w:tc>
        <w:tcPr>
          <w:tcW w:w="3190" w:type="dxa"/>
        </w:tcPr>
        <w:p w:rsidR="006D233C" w:rsidRDefault="000C0796">
          <w:pPr>
            <w:pStyle w:val="Pidipagina"/>
            <w:jc w:val="right"/>
            <w:rPr>
              <w:i/>
            </w:rPr>
          </w:pPr>
          <w:r>
            <w:rPr>
              <w:i/>
            </w:rPr>
            <w:t xml:space="preserve">Pag. </w:t>
          </w:r>
          <w:r>
            <w:rPr>
              <w:rStyle w:val="Numeropagina"/>
              <w:i/>
            </w:rPr>
            <w:fldChar w:fldCharType="begin"/>
          </w:r>
          <w:r>
            <w:rPr>
              <w:rStyle w:val="Numeropagina"/>
              <w:i/>
            </w:rPr>
            <w:instrText xml:space="preserve"> PAGE </w:instrText>
          </w:r>
          <w:r>
            <w:rPr>
              <w:rStyle w:val="Numeropagina"/>
              <w:i/>
            </w:rPr>
            <w:fldChar w:fldCharType="separate"/>
          </w:r>
          <w:r w:rsidR="001A43A9">
            <w:rPr>
              <w:rStyle w:val="Numeropagina"/>
              <w:i/>
              <w:noProof/>
            </w:rPr>
            <w:t>1</w:t>
          </w:r>
          <w:r>
            <w:rPr>
              <w:rStyle w:val="Numeropagina"/>
              <w:i/>
            </w:rPr>
            <w:fldChar w:fldCharType="end"/>
          </w:r>
          <w:r>
            <w:rPr>
              <w:rStyle w:val="Numeropagina"/>
              <w:i/>
            </w:rPr>
            <w:t xml:space="preserve"> di </w:t>
          </w:r>
          <w:r>
            <w:rPr>
              <w:rStyle w:val="Numeropagina"/>
              <w:i/>
            </w:rPr>
            <w:fldChar w:fldCharType="begin"/>
          </w:r>
          <w:r>
            <w:rPr>
              <w:rStyle w:val="Numeropagina"/>
              <w:i/>
            </w:rPr>
            <w:instrText xml:space="preserve"> NUMPAGES </w:instrText>
          </w:r>
          <w:r>
            <w:rPr>
              <w:rStyle w:val="Numeropagina"/>
              <w:i/>
            </w:rPr>
            <w:fldChar w:fldCharType="separate"/>
          </w:r>
          <w:r w:rsidR="001A43A9">
            <w:rPr>
              <w:rStyle w:val="Numeropagina"/>
              <w:i/>
              <w:noProof/>
            </w:rPr>
            <w:t>4</w:t>
          </w:r>
          <w:r>
            <w:rPr>
              <w:rStyle w:val="Numeropagina"/>
              <w:i/>
            </w:rPr>
            <w:fldChar w:fldCharType="end"/>
          </w:r>
        </w:p>
      </w:tc>
    </w:tr>
  </w:tbl>
  <w:p w:rsidR="006D233C" w:rsidRDefault="008B53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6"/>
      <w:gridCol w:w="2976"/>
      <w:gridCol w:w="3474"/>
    </w:tblGrid>
    <w:tr w:rsidR="006D233C">
      <w:tc>
        <w:tcPr>
          <w:tcW w:w="2976" w:type="dxa"/>
        </w:tcPr>
        <w:p w:rsidR="006D233C" w:rsidRDefault="000C0796">
          <w:pPr>
            <w:pStyle w:val="Pidipagina"/>
            <w:rPr>
              <w:i/>
            </w:rPr>
          </w:pPr>
          <w:r>
            <w:rPr>
              <w:i/>
            </w:rPr>
            <w:fldChar w:fldCharType="begin"/>
          </w:r>
          <w:r>
            <w:rPr>
              <w:i/>
            </w:rPr>
            <w:instrText xml:space="preserve"> DATE \@ "dd/MM/yy" </w:instrText>
          </w:r>
          <w:r>
            <w:rPr>
              <w:i/>
            </w:rPr>
            <w:fldChar w:fldCharType="separate"/>
          </w:r>
          <w:r w:rsidR="001A43A9">
            <w:rPr>
              <w:i/>
              <w:noProof/>
            </w:rPr>
            <w:t>24/04/19</w:t>
          </w:r>
          <w:r>
            <w:rPr>
              <w:i/>
            </w:rPr>
            <w:fldChar w:fldCharType="end"/>
          </w:r>
        </w:p>
      </w:tc>
      <w:tc>
        <w:tcPr>
          <w:tcW w:w="2976" w:type="dxa"/>
        </w:tcPr>
        <w:p w:rsidR="006D233C" w:rsidRDefault="008B533C">
          <w:pPr>
            <w:pStyle w:val="Pidipagina"/>
            <w:jc w:val="center"/>
          </w:pPr>
        </w:p>
      </w:tc>
      <w:tc>
        <w:tcPr>
          <w:tcW w:w="3474" w:type="dxa"/>
        </w:tcPr>
        <w:p w:rsidR="006D233C" w:rsidRDefault="000C0796">
          <w:pPr>
            <w:pStyle w:val="Pidipagina"/>
            <w:jc w:val="right"/>
            <w:rPr>
              <w:i/>
            </w:rPr>
          </w:pPr>
          <w:r>
            <w:rPr>
              <w:i/>
            </w:rPr>
            <w:t xml:space="preserve">Pag. </w:t>
          </w:r>
          <w:r>
            <w:rPr>
              <w:rStyle w:val="Numeropagina"/>
              <w:i/>
            </w:rPr>
            <w:fldChar w:fldCharType="begin"/>
          </w:r>
          <w:r>
            <w:rPr>
              <w:rStyle w:val="Numeropagina"/>
              <w:i/>
            </w:rPr>
            <w:instrText xml:space="preserve"> PAGE </w:instrText>
          </w:r>
          <w:r>
            <w:rPr>
              <w:rStyle w:val="Numeropagina"/>
              <w:i/>
            </w:rPr>
            <w:fldChar w:fldCharType="separate"/>
          </w:r>
          <w:r>
            <w:rPr>
              <w:rStyle w:val="Numeropagina"/>
              <w:i/>
              <w:noProof/>
            </w:rPr>
            <w:t>1</w:t>
          </w:r>
          <w:r>
            <w:rPr>
              <w:rStyle w:val="Numeropagina"/>
              <w:i/>
            </w:rPr>
            <w:fldChar w:fldCharType="end"/>
          </w:r>
          <w:r>
            <w:rPr>
              <w:rStyle w:val="Numeropagina"/>
              <w:i/>
            </w:rPr>
            <w:t xml:space="preserve"> di 3</w:t>
          </w:r>
        </w:p>
      </w:tc>
    </w:tr>
  </w:tbl>
  <w:p w:rsidR="006D233C" w:rsidRDefault="008B53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33C" w:rsidRDefault="008B533C" w:rsidP="00C93C2D">
      <w:pPr>
        <w:spacing w:after="0" w:line="240" w:lineRule="auto"/>
      </w:pPr>
      <w:r>
        <w:separator/>
      </w:r>
    </w:p>
  </w:footnote>
  <w:footnote w:type="continuationSeparator" w:id="0">
    <w:p w:rsidR="008B533C" w:rsidRDefault="008B533C" w:rsidP="00C9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D5" w:rsidRDefault="00D04443">
    <w:pPr>
      <w:pStyle w:val="Intestazione"/>
    </w:pPr>
    <w:r>
      <w:rPr>
        <w:b/>
        <w:bCs/>
        <w:iCs/>
        <w:noProof/>
        <w:sz w:val="20"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443" w:rsidRDefault="00D04443" w:rsidP="00D04443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D04443" w:rsidRDefault="00D04443" w:rsidP="00D04443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33C" w:rsidRPr="00A06569" w:rsidRDefault="000C0796" w:rsidP="00F125A0">
    <w:pPr>
      <w:pStyle w:val="Intestazione"/>
      <w:jc w:val="center"/>
      <w:rPr>
        <w:b/>
        <w:bCs/>
        <w:iCs/>
        <w:sz w:val="20"/>
      </w:rPr>
    </w:pPr>
    <w:r>
      <w:rPr>
        <w:noProof/>
        <w:lang w:eastAsia="it-IT"/>
      </w:rPr>
      <w:drawing>
        <wp:inline distT="0" distB="0" distL="0" distR="0" wp14:anchorId="53D342B2" wp14:editId="6AB285F8">
          <wp:extent cx="1209675" cy="485775"/>
          <wp:effectExtent l="0" t="0" r="9525" b="9525"/>
          <wp:docPr id="1" name="Immagine 1" descr="logo 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75F1" w:rsidRPr="009675F1" w:rsidRDefault="000C0796" w:rsidP="009675F1">
    <w:pPr>
      <w:tabs>
        <w:tab w:val="center" w:pos="4819"/>
        <w:tab w:val="right" w:pos="9638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20"/>
        <w:szCs w:val="20"/>
        <w:lang w:eastAsia="x-none"/>
      </w:rPr>
    </w:pPr>
    <w:r w:rsidRPr="009675F1">
      <w:rPr>
        <w:rFonts w:ascii="Times New Roman" w:eastAsia="Times New Roman" w:hAnsi="Times New Roman" w:cs="Times New Roman"/>
        <w:b/>
        <w:caps/>
        <w:sz w:val="20"/>
        <w:szCs w:val="20"/>
        <w:lang w:val="x-none" w:eastAsia="x-none"/>
      </w:rPr>
      <w:t xml:space="preserve">Procedura Aperta, </w:t>
    </w:r>
    <w:r w:rsidR="00177DA2">
      <w:rPr>
        <w:rFonts w:ascii="Times New Roman" w:eastAsia="Times New Roman" w:hAnsi="Times New Roman" w:cs="Times New Roman"/>
        <w:b/>
        <w:caps/>
        <w:sz w:val="20"/>
        <w:szCs w:val="20"/>
        <w:lang w:eastAsia="x-none"/>
      </w:rPr>
      <w:t xml:space="preserve"> per la fornitura di 3 (tre) gru gommate, semoventi , di portata massima non inferiore a 4,5 TOn. da impiegarsi nelle lavor</w:t>
    </w:r>
    <w:r w:rsidR="00D403A0">
      <w:rPr>
        <w:rFonts w:ascii="Times New Roman" w:eastAsia="Times New Roman" w:hAnsi="Times New Roman" w:cs="Times New Roman"/>
        <w:b/>
        <w:caps/>
        <w:sz w:val="20"/>
        <w:szCs w:val="20"/>
        <w:lang w:eastAsia="x-none"/>
      </w:rPr>
      <w:t>a</w:t>
    </w:r>
    <w:r w:rsidR="00177DA2">
      <w:rPr>
        <w:rFonts w:ascii="Times New Roman" w:eastAsia="Times New Roman" w:hAnsi="Times New Roman" w:cs="Times New Roman"/>
        <w:b/>
        <w:caps/>
        <w:sz w:val="20"/>
        <w:szCs w:val="20"/>
        <w:lang w:eastAsia="x-none"/>
      </w:rPr>
      <w:t xml:space="preserve">zioni aziendali e negli stabilimenti </w:t>
    </w:r>
    <w:r w:rsidR="002F0AA2">
      <w:rPr>
        <w:rFonts w:ascii="Times New Roman" w:eastAsia="Times New Roman" w:hAnsi="Times New Roman" w:cs="Times New Roman"/>
        <w:b/>
        <w:caps/>
        <w:sz w:val="20"/>
        <w:szCs w:val="20"/>
        <w:lang w:val="x-none" w:eastAsia="x-none"/>
      </w:rPr>
      <w:t>AMA S.p.A</w:t>
    </w:r>
    <w:r w:rsidR="00177DA2">
      <w:rPr>
        <w:rFonts w:ascii="Times New Roman" w:eastAsia="Times New Roman" w:hAnsi="Times New Roman" w:cs="Times New Roman"/>
        <w:b/>
        <w:caps/>
        <w:sz w:val="20"/>
        <w:szCs w:val="20"/>
        <w:lang w:val="x-none" w:eastAsia="x-none"/>
      </w:rPr>
      <w:t xml:space="preserve"> per un periodo di 24 (ventiquattro</w:t>
    </w:r>
    <w:r w:rsidRPr="009675F1">
      <w:rPr>
        <w:rFonts w:ascii="Times New Roman" w:eastAsia="Times New Roman" w:hAnsi="Times New Roman" w:cs="Times New Roman"/>
        <w:b/>
        <w:caps/>
        <w:sz w:val="20"/>
        <w:szCs w:val="20"/>
        <w:lang w:val="x-none" w:eastAsia="x-none"/>
      </w:rPr>
      <w:t>) mesi.</w:t>
    </w:r>
  </w:p>
  <w:p w:rsidR="00AF4FEB" w:rsidRPr="00E87936" w:rsidRDefault="008B533C" w:rsidP="00F16ACB">
    <w:pPr>
      <w:pStyle w:val="Intestazione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D5" w:rsidRDefault="00D04443">
    <w:pPr>
      <w:pStyle w:val="Intestazione"/>
    </w:pPr>
    <w:r>
      <w:rPr>
        <w:b/>
        <w:bCs/>
        <w:iCs/>
        <w:noProof/>
        <w:sz w:val="20"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443" w:rsidRDefault="00D04443" w:rsidP="00D04443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7" type="#_x0000_t202" style="position:absolute;margin-left:0;margin-top:0;width:412.4pt;height:247.4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WOkiAIAAAMF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D04443" w:rsidRDefault="00D04443" w:rsidP="00D04443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A5458"/>
    <w:multiLevelType w:val="hybridMultilevel"/>
    <w:tmpl w:val="141273C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D10B30"/>
    <w:multiLevelType w:val="hybridMultilevel"/>
    <w:tmpl w:val="DCE4B6A4"/>
    <w:lvl w:ilvl="0" w:tplc="2370085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readOnly" w:enforcement="1" w:cryptProviderType="rsaAES" w:cryptAlgorithmClass="hash" w:cryptAlgorithmType="typeAny" w:cryptAlgorithmSid="14" w:cryptSpinCount="100000" w:hash="BhfpTuCW8XyUqOsxm0qYu9O4LxWHF0DtlggYLZJfyasiABKh7pgNCvaDeF8acUwhZ87eLTleLsnYs98qYZHTCw==" w:salt="9VlK5IbQ/xmCI+qF8SZF1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2D"/>
    <w:rsid w:val="000467E5"/>
    <w:rsid w:val="000C0796"/>
    <w:rsid w:val="000C74B0"/>
    <w:rsid w:val="000D170F"/>
    <w:rsid w:val="000E71FC"/>
    <w:rsid w:val="001223DB"/>
    <w:rsid w:val="00177DA2"/>
    <w:rsid w:val="001A43A9"/>
    <w:rsid w:val="00220D0E"/>
    <w:rsid w:val="002243CA"/>
    <w:rsid w:val="002F0AA2"/>
    <w:rsid w:val="00307761"/>
    <w:rsid w:val="003746E5"/>
    <w:rsid w:val="00390A0B"/>
    <w:rsid w:val="0042608C"/>
    <w:rsid w:val="0047778B"/>
    <w:rsid w:val="004C4DDA"/>
    <w:rsid w:val="005129D7"/>
    <w:rsid w:val="005607D8"/>
    <w:rsid w:val="00572679"/>
    <w:rsid w:val="005958D3"/>
    <w:rsid w:val="005E0150"/>
    <w:rsid w:val="0061596C"/>
    <w:rsid w:val="006B27E9"/>
    <w:rsid w:val="006D5319"/>
    <w:rsid w:val="00714A22"/>
    <w:rsid w:val="00746E13"/>
    <w:rsid w:val="00760EA2"/>
    <w:rsid w:val="00814381"/>
    <w:rsid w:val="00822C67"/>
    <w:rsid w:val="00825B5C"/>
    <w:rsid w:val="00831871"/>
    <w:rsid w:val="008721E3"/>
    <w:rsid w:val="008A46E5"/>
    <w:rsid w:val="008B533C"/>
    <w:rsid w:val="008B7F62"/>
    <w:rsid w:val="00A350F3"/>
    <w:rsid w:val="00B104A0"/>
    <w:rsid w:val="00B40A6D"/>
    <w:rsid w:val="00B725B8"/>
    <w:rsid w:val="00BD2473"/>
    <w:rsid w:val="00C01BCA"/>
    <w:rsid w:val="00C52B33"/>
    <w:rsid w:val="00C5488A"/>
    <w:rsid w:val="00C80866"/>
    <w:rsid w:val="00C93C2D"/>
    <w:rsid w:val="00CC19C0"/>
    <w:rsid w:val="00CE6C48"/>
    <w:rsid w:val="00D04443"/>
    <w:rsid w:val="00D403A0"/>
    <w:rsid w:val="00E44DCE"/>
    <w:rsid w:val="00E839D8"/>
    <w:rsid w:val="00F02D22"/>
    <w:rsid w:val="00F43647"/>
    <w:rsid w:val="00F630B2"/>
    <w:rsid w:val="00FB6182"/>
    <w:rsid w:val="00FD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04663"/>
  <w15:docId w15:val="{9DD3B574-F731-450C-A596-B4E3520A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3C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93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C2D"/>
  </w:style>
  <w:style w:type="paragraph" w:styleId="Intestazione">
    <w:name w:val="header"/>
    <w:basedOn w:val="Normale"/>
    <w:link w:val="IntestazioneCarattere"/>
    <w:uiPriority w:val="99"/>
    <w:semiHidden/>
    <w:unhideWhenUsed/>
    <w:rsid w:val="00C93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93C2D"/>
  </w:style>
  <w:style w:type="character" w:styleId="Numeropagina">
    <w:name w:val="page number"/>
    <w:basedOn w:val="Carpredefinitoparagrafo"/>
    <w:rsid w:val="00C93C2D"/>
  </w:style>
  <w:style w:type="paragraph" w:styleId="Paragrafoelenco">
    <w:name w:val="List Paragraph"/>
    <w:basedOn w:val="Normale"/>
    <w:uiPriority w:val="34"/>
    <w:qFormat/>
    <w:rsid w:val="00C93C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3C2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D04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CC19C0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3F808-95AD-4157-B407-7CD7A167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683</Words>
  <Characters>3897</Characters>
  <Application>Microsoft Office Word</Application>
  <DocSecurity>8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Fratiano</dc:creator>
  <cp:lastModifiedBy>Gina Fratiano</cp:lastModifiedBy>
  <cp:revision>3</cp:revision>
  <cp:lastPrinted>2018-04-03T08:50:00Z</cp:lastPrinted>
  <dcterms:created xsi:type="dcterms:W3CDTF">2019-04-18T11:57:00Z</dcterms:created>
  <dcterms:modified xsi:type="dcterms:W3CDTF">2019-04-24T11:02:00Z</dcterms:modified>
</cp:coreProperties>
</file>