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F4" w:rsidRDefault="00CE54F4" w:rsidP="00090C33">
      <w:pPr>
        <w:tabs>
          <w:tab w:val="left" w:pos="3119"/>
          <w:tab w:val="left" w:pos="4678"/>
          <w:tab w:val="left" w:pos="4962"/>
        </w:tabs>
        <w:spacing w:after="0" w:line="500" w:lineRule="exact"/>
        <w:jc w:val="center"/>
        <w:rPr>
          <w:rFonts w:ascii="Times New Roman" w:eastAsia="Times New Roman" w:hAnsi="Times New Roman" w:cs="Times New Roman"/>
          <w:b/>
          <w:iCs/>
          <w:smallCaps/>
          <w:sz w:val="36"/>
          <w:szCs w:val="20"/>
          <w:lang w:eastAsia="it-IT"/>
        </w:rPr>
      </w:pPr>
      <w:permStart w:id="274229108" w:edGrp="everyone"/>
      <w:permEnd w:id="274229108"/>
    </w:p>
    <w:p w:rsidR="00CE54F4" w:rsidRDefault="00CE54F4" w:rsidP="00090C33">
      <w:pPr>
        <w:tabs>
          <w:tab w:val="left" w:pos="3119"/>
          <w:tab w:val="left" w:pos="4678"/>
          <w:tab w:val="left" w:pos="4962"/>
        </w:tabs>
        <w:spacing w:after="0" w:line="500" w:lineRule="exact"/>
        <w:jc w:val="center"/>
        <w:rPr>
          <w:rFonts w:ascii="Times New Roman" w:eastAsia="Times New Roman" w:hAnsi="Times New Roman" w:cs="Times New Roman"/>
          <w:b/>
          <w:iCs/>
          <w:smallCaps/>
          <w:sz w:val="36"/>
          <w:szCs w:val="20"/>
          <w:lang w:eastAsia="it-IT"/>
        </w:rPr>
      </w:pPr>
    </w:p>
    <w:p w:rsidR="00090C33" w:rsidRPr="00090C33" w:rsidRDefault="00E631DA" w:rsidP="00090C33">
      <w:pPr>
        <w:tabs>
          <w:tab w:val="left" w:pos="3119"/>
          <w:tab w:val="left" w:pos="4678"/>
          <w:tab w:val="left" w:pos="4962"/>
        </w:tabs>
        <w:spacing w:after="0" w:line="500" w:lineRule="exact"/>
        <w:jc w:val="center"/>
        <w:rPr>
          <w:rFonts w:ascii="Times New Roman" w:eastAsia="Times New Roman" w:hAnsi="Times New Roman" w:cs="Times New Roman"/>
          <w:b/>
          <w:iCs/>
          <w:smallCaps/>
          <w:sz w:val="36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iCs/>
          <w:smallCaps/>
          <w:sz w:val="36"/>
          <w:szCs w:val="20"/>
          <w:lang w:eastAsia="it-IT"/>
        </w:rPr>
        <w:t xml:space="preserve">allegato </w:t>
      </w:r>
      <w:r w:rsidR="00DB7C08">
        <w:rPr>
          <w:rFonts w:ascii="Times New Roman" w:eastAsia="Times New Roman" w:hAnsi="Times New Roman" w:cs="Times New Roman"/>
          <w:b/>
          <w:iCs/>
          <w:smallCaps/>
          <w:sz w:val="36"/>
          <w:szCs w:val="20"/>
          <w:lang w:eastAsia="it-IT"/>
        </w:rPr>
        <w:t>3</w:t>
      </w:r>
      <w:r w:rsidR="00090C33" w:rsidRPr="00090C33">
        <w:rPr>
          <w:rFonts w:ascii="Times New Roman" w:eastAsia="Times New Roman" w:hAnsi="Times New Roman" w:cs="Times New Roman"/>
          <w:b/>
          <w:iCs/>
          <w:smallCaps/>
          <w:sz w:val="36"/>
          <w:szCs w:val="20"/>
          <w:lang w:eastAsia="it-IT"/>
        </w:rPr>
        <w:t xml:space="preserve"> </w:t>
      </w:r>
    </w:p>
    <w:p w:rsidR="00090C33" w:rsidRPr="00090C33" w:rsidRDefault="00090C33" w:rsidP="00090C33">
      <w:pPr>
        <w:tabs>
          <w:tab w:val="left" w:pos="3119"/>
          <w:tab w:val="left" w:pos="4678"/>
          <w:tab w:val="left" w:pos="4962"/>
        </w:tabs>
        <w:spacing w:after="0" w:line="500" w:lineRule="exact"/>
        <w:jc w:val="center"/>
        <w:rPr>
          <w:rFonts w:ascii="Times New Roman" w:eastAsia="Times New Roman" w:hAnsi="Times New Roman" w:cs="Times New Roman"/>
          <w:b/>
          <w:iCs/>
          <w:smallCaps/>
          <w:sz w:val="36"/>
          <w:szCs w:val="20"/>
          <w:lang w:eastAsia="it-IT"/>
        </w:rPr>
      </w:pPr>
      <w:r w:rsidRPr="00090C33">
        <w:rPr>
          <w:rFonts w:ascii="Times New Roman" w:eastAsia="Times New Roman" w:hAnsi="Times New Roman" w:cs="Times New Roman"/>
          <w:b/>
          <w:iCs/>
          <w:smallCaps/>
          <w:sz w:val="36"/>
          <w:szCs w:val="20"/>
          <w:lang w:eastAsia="it-IT"/>
        </w:rPr>
        <w:t xml:space="preserve">facsimile offerta economica </w:t>
      </w:r>
    </w:p>
    <w:p w:rsidR="00090C33" w:rsidRPr="00090C33" w:rsidRDefault="00090C33" w:rsidP="00090C33">
      <w:pPr>
        <w:spacing w:after="0" w:line="5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br w:type="page"/>
      </w:r>
      <w:r w:rsidRPr="00090C3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lastRenderedPageBreak/>
        <w:t>Facsimile di Dichiarazione di offerta economica</w:t>
      </w:r>
    </w:p>
    <w:p w:rsidR="00090C33" w:rsidRPr="00090C33" w:rsidRDefault="00090C33" w:rsidP="00090C33">
      <w:pPr>
        <w:widowControl w:val="0"/>
        <w:spacing w:after="0" w:line="500" w:lineRule="exact"/>
        <w:ind w:left="4248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>Spett.le</w:t>
      </w:r>
    </w:p>
    <w:p w:rsidR="00090C33" w:rsidRPr="00090C33" w:rsidRDefault="00090C33" w:rsidP="00090C33">
      <w:pPr>
        <w:widowControl w:val="0"/>
        <w:spacing w:after="0" w:line="500" w:lineRule="exact"/>
        <w:ind w:left="4962" w:firstLine="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090C33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AMA S.p.A.</w:t>
      </w:r>
    </w:p>
    <w:p w:rsidR="00090C33" w:rsidRPr="00090C33" w:rsidRDefault="00090C33" w:rsidP="00090C33">
      <w:pPr>
        <w:widowControl w:val="0"/>
        <w:spacing w:after="0" w:line="500" w:lineRule="exact"/>
        <w:ind w:left="4962" w:firstLine="6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>Via Calderon de la Barca, 87</w:t>
      </w:r>
    </w:p>
    <w:p w:rsidR="00090C33" w:rsidRPr="00090C33" w:rsidRDefault="00090C33" w:rsidP="00090C33">
      <w:pPr>
        <w:widowControl w:val="0"/>
        <w:spacing w:after="0" w:line="500" w:lineRule="exact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>00142 - ROMA</w:t>
      </w:r>
    </w:p>
    <w:p w:rsidR="00090C33" w:rsidRPr="00090C33" w:rsidRDefault="00090C33" w:rsidP="00090C33">
      <w:pPr>
        <w:widowControl w:val="0"/>
        <w:spacing w:after="0" w:line="5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 w:rsidRPr="00090C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DICHIARAZIONE D’OFFERTA ECONOMICA</w:t>
      </w:r>
      <w:r w:rsidR="00E631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 xml:space="preserve"> </w:t>
      </w:r>
    </w:p>
    <w:p w:rsidR="00090C33" w:rsidRPr="00090C33" w:rsidRDefault="00090C33" w:rsidP="00090C33">
      <w:pPr>
        <w:widowControl w:val="0"/>
        <w:spacing w:after="0" w:line="500" w:lineRule="exac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090C33" w:rsidRPr="00090C33" w:rsidRDefault="00090C33" w:rsidP="00090C33">
      <w:pPr>
        <w:widowControl w:val="0"/>
        <w:spacing w:after="0" w:line="50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sottoscritto </w:t>
      </w:r>
      <w:permStart w:id="525359056" w:edGrp="everyone"/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____________,</w:t>
      </w:r>
      <w:permEnd w:id="525359056"/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nato a </w:t>
      </w:r>
      <w:permStart w:id="965574118" w:edGrp="everyone"/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</w:t>
      </w:r>
      <w:permEnd w:id="965574118"/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il </w:t>
      </w:r>
      <w:permStart w:id="1790705839" w:edGrp="everyone"/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</w:t>
      </w:r>
      <w:permEnd w:id="1790705839"/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, domiciliato per la carica presso la sede societaria ove appresso, nella sua qualità di </w:t>
      </w:r>
      <w:permStart w:id="272899727" w:edGrp="everyone"/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</w:t>
      </w:r>
      <w:permEnd w:id="272899727"/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e legale rappresentante della </w:t>
      </w:r>
      <w:permStart w:id="205599944" w:edGrp="everyone"/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_________________,</w:t>
      </w:r>
      <w:permEnd w:id="205599944"/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con sede in </w:t>
      </w:r>
      <w:permStart w:id="279468671" w:edGrp="everyone"/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______________, </w:t>
      </w:r>
      <w:permEnd w:id="279468671"/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Via </w:t>
      </w:r>
      <w:permStart w:id="477699764" w:edGrp="everyone"/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_______________________,</w:t>
      </w:r>
      <w:permEnd w:id="477699764"/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capitale sociale Euro </w:t>
      </w:r>
      <w:permStart w:id="1408777969" w:edGrp="everyone"/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_______ (________), </w:t>
      </w:r>
      <w:permEnd w:id="1408777969"/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iscritta al Registro delle Imprese di </w:t>
      </w:r>
      <w:permStart w:id="897844872" w:edGrp="everyone"/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 </w:t>
      </w:r>
      <w:permEnd w:id="897844872"/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>al n</w:t>
      </w:r>
      <w:permStart w:id="1017334783" w:edGrp="everyone"/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. ___, </w:t>
      </w:r>
      <w:permEnd w:id="1017334783"/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codice fiscale n. </w:t>
      </w:r>
      <w:permStart w:id="849289705" w:edGrp="everyone"/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</w:t>
      </w:r>
      <w:permEnd w:id="849289705"/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,partita IVA n. </w:t>
      </w:r>
      <w:permStart w:id="1418867940" w:edGrp="everyone"/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___________________,</w:t>
      </w:r>
      <w:permEnd w:id="1418867940"/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(in R.T.I. o Consorzio </w:t>
      </w:r>
      <w:r w:rsidRPr="00090C33">
        <w:rPr>
          <w:rFonts w:ascii="Times New Roman" w:eastAsia="Times New Roman" w:hAnsi="Times New Roman" w:cs="Times New Roman"/>
          <w:sz w:val="24"/>
          <w:lang w:eastAsia="it-IT"/>
        </w:rPr>
        <w:t>costituito/costituendo</w:t>
      </w:r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con le Imprese </w:t>
      </w:r>
      <w:permStart w:id="892477743" w:edGrp="everyone"/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___________ _____________ _____________) </w:t>
      </w:r>
      <w:permEnd w:id="892477743"/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>di seguito denominata “</w:t>
      </w:r>
      <w:r w:rsidRPr="00090C33">
        <w:rPr>
          <w:rFonts w:ascii="Times New Roman" w:eastAsia="Times New Roman" w:hAnsi="Times New Roman" w:cs="Times New Roman"/>
          <w:b/>
          <w:i/>
          <w:sz w:val="24"/>
          <w:szCs w:val="20"/>
          <w:lang w:eastAsia="it-IT"/>
        </w:rPr>
        <w:t>Impresa</w:t>
      </w:r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>”,</w:t>
      </w:r>
    </w:p>
    <w:p w:rsidR="00090C33" w:rsidRDefault="00090C33" w:rsidP="00090C33">
      <w:pPr>
        <w:widowControl w:val="0"/>
        <w:spacing w:after="0" w:line="500" w:lineRule="exac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090C33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si impegna</w:t>
      </w:r>
    </w:p>
    <w:p w:rsidR="00DB7C08" w:rsidRDefault="00DB7C08" w:rsidP="00090C33">
      <w:pPr>
        <w:widowControl w:val="0"/>
        <w:spacing w:after="0" w:line="500" w:lineRule="exac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090C33" w:rsidRDefault="00090C33" w:rsidP="00DB7C08">
      <w:pPr>
        <w:spacing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ad adempiere a tutte le obbligazioni previste nello Schema di contratto, nel Capitolato </w:t>
      </w:r>
      <w:r w:rsidR="00DB7C08"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Tecnico </w:t>
      </w:r>
      <w:r w:rsidRPr="00090C3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e, comunque, nell’ulteriore documentazione della </w:t>
      </w:r>
      <w:r w:rsidRPr="00090C3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“</w:t>
      </w:r>
      <w:r w:rsidRPr="00CD2040">
        <w:rPr>
          <w:rFonts w:ascii="Times New Roman" w:eastAsia="Times New Roman" w:hAnsi="Times New Roman" w:cs="Times New Roman"/>
          <w:b/>
          <w:i/>
          <w:sz w:val="24"/>
          <w:szCs w:val="20"/>
          <w:lang w:eastAsia="it-IT"/>
        </w:rPr>
        <w:t>Procedura aperta</w:t>
      </w:r>
      <w:r w:rsidR="00DB7C08">
        <w:rPr>
          <w:rFonts w:ascii="Times New Roman" w:eastAsia="Times New Roman" w:hAnsi="Times New Roman" w:cs="Times New Roman"/>
          <w:b/>
          <w:i/>
          <w:sz w:val="24"/>
          <w:szCs w:val="20"/>
          <w:lang w:eastAsia="it-IT"/>
        </w:rPr>
        <w:t>,</w:t>
      </w:r>
      <w:r w:rsidR="00CD2040" w:rsidRPr="00CD2040">
        <w:rPr>
          <w:rFonts w:ascii="Times New Roman" w:eastAsia="Times New Roman" w:hAnsi="Times New Roman" w:cs="Times New Roman"/>
          <w:b/>
          <w:i/>
          <w:sz w:val="24"/>
          <w:szCs w:val="20"/>
          <w:lang w:eastAsia="it-IT"/>
        </w:rPr>
        <w:t xml:space="preserve"> in modalità telematica, per l’affidamento della fornitura di feretri ed accessori, vestizione salma e trasporto a spalla feretro, per i funerali di persone dichiarate indigenti, per un periodo di 36 (trentasei) mesi</w:t>
      </w:r>
      <w:r w:rsidR="00CD2040">
        <w:rPr>
          <w:rFonts w:ascii="Times New Roman" w:eastAsia="Times New Roman" w:hAnsi="Times New Roman" w:cs="Times New Roman"/>
          <w:b/>
          <w:i/>
          <w:sz w:val="24"/>
          <w:szCs w:val="20"/>
          <w:lang w:eastAsia="it-IT"/>
        </w:rPr>
        <w:t>”,</w:t>
      </w:r>
      <w:r w:rsidRPr="00090C3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</w:t>
      </w:r>
      <w:r w:rsidRPr="00090C3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nel rispetto di tutti </w:t>
      </w:r>
      <w:r w:rsidRPr="00090C3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- nessuno escluso - </w:t>
      </w:r>
      <w:r w:rsidRPr="00090C3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i termini, le modalità, le condizioni, le specifiche tecniche ed i livelli di servizio inerenti l’esecuzione delle relative attività contrattuali </w:t>
      </w:r>
      <w:r w:rsidRPr="00090C3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(“Requisiti minimi”)</w:t>
      </w:r>
      <w:r w:rsidRPr="00090C3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previsti e prescritti nella citata documentazione, da intendersi quali obbligazioni essenziali del </w:t>
      </w:r>
      <w:r w:rsidRPr="00DB7C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concorrente sia in fase di partecipazione alla presente Procedura, sia, nella fase </w:t>
      </w:r>
      <w:r w:rsidRPr="00DB7C0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di e</w:t>
      </w:r>
      <w:r w:rsidR="00DB7C08" w:rsidRPr="00DB7C08">
        <w:rPr>
          <w:rFonts w:ascii="Times New Roman" w:eastAsia="Times New Roman" w:hAnsi="Times New Roman" w:cs="Times New Roman"/>
          <w:sz w:val="24"/>
          <w:szCs w:val="24"/>
          <w:lang w:eastAsia="it-IT"/>
        </w:rPr>
        <w:t>secuzione del relativo contratto</w:t>
      </w:r>
      <w:r w:rsidRPr="00DB7C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DB7C08" w:rsidRPr="00DB7C08">
        <w:rPr>
          <w:rFonts w:ascii="Times New Roman" w:eastAsia="Times New Roman" w:hAnsi="Times New Roman" w:cs="Times New Roman"/>
          <w:sz w:val="24"/>
          <w:szCs w:val="24"/>
          <w:lang w:eastAsia="it-IT"/>
        </w:rPr>
        <w:t>alle condizioni economiche indicate nella propria offerta economica.</w:t>
      </w:r>
    </w:p>
    <w:p w:rsidR="00090C33" w:rsidRPr="00090C33" w:rsidRDefault="00090C33" w:rsidP="00DB7C08">
      <w:pPr>
        <w:widowControl w:val="0"/>
        <w:tabs>
          <w:tab w:val="left" w:pos="1140"/>
        </w:tabs>
        <w:spacing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0C33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Dichiara, inoltre:</w:t>
      </w:r>
    </w:p>
    <w:p w:rsidR="00090C33" w:rsidRPr="00090C33" w:rsidRDefault="00090C33" w:rsidP="00DB7C08">
      <w:pPr>
        <w:widowControl w:val="0"/>
        <w:numPr>
          <w:ilvl w:val="0"/>
          <w:numId w:val="1"/>
        </w:numPr>
        <w:tabs>
          <w:tab w:val="left" w:pos="426"/>
        </w:tabs>
        <w:spacing w:line="36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0C33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presente offerta è irrevocabile ed impegnativa sino al 180°</w:t>
      </w:r>
      <w:r w:rsidR="00AF52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(centottantesimo)</w:t>
      </w:r>
      <w:r w:rsidRPr="00090C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giorno successivo al termine ultimo per la presentazione delle offerte, eventualmente estensibile su richiesta di AMA S.p.A. per un </w:t>
      </w:r>
      <w:r w:rsidR="00CD2040">
        <w:rPr>
          <w:rFonts w:ascii="Times New Roman" w:eastAsia="Times New Roman" w:hAnsi="Times New Roman" w:cs="Times New Roman"/>
          <w:sz w:val="24"/>
          <w:szCs w:val="24"/>
          <w:lang w:eastAsia="it-IT"/>
        </w:rPr>
        <w:t>ulteriore periodo di 180</w:t>
      </w:r>
      <w:r w:rsidR="00AF52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CD2040">
        <w:rPr>
          <w:rFonts w:ascii="Times New Roman" w:eastAsia="Times New Roman" w:hAnsi="Times New Roman" w:cs="Times New Roman"/>
          <w:sz w:val="24"/>
          <w:szCs w:val="24"/>
          <w:lang w:eastAsia="it-IT"/>
        </w:rPr>
        <w:t>centottanta</w:t>
      </w:r>
      <w:r w:rsidR="00AF5200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090C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giorni nel caso in cui alla scadenza del predetto termine di 180</w:t>
      </w:r>
      <w:r w:rsidR="00CD20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(cent</w:t>
      </w:r>
      <w:r w:rsidR="00AF5200">
        <w:rPr>
          <w:rFonts w:ascii="Times New Roman" w:eastAsia="Times New Roman" w:hAnsi="Times New Roman" w:cs="Times New Roman"/>
          <w:sz w:val="24"/>
          <w:szCs w:val="24"/>
          <w:lang w:eastAsia="it-IT"/>
        </w:rPr>
        <w:t>ottanta)</w:t>
      </w:r>
      <w:r w:rsidRPr="00090C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giorni non sia intervenuta l’aggiudicazione definitiva della Procedura;</w:t>
      </w:r>
    </w:p>
    <w:p w:rsidR="00090C33" w:rsidRPr="00090C33" w:rsidRDefault="00090C33" w:rsidP="00DB7C08">
      <w:pPr>
        <w:widowControl w:val="0"/>
        <w:numPr>
          <w:ilvl w:val="0"/>
          <w:numId w:val="1"/>
        </w:numPr>
        <w:tabs>
          <w:tab w:val="left" w:pos="360"/>
        </w:tabs>
        <w:spacing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0C33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presente offerta non vincolerà in alcun modo AMA S.p.A.;</w:t>
      </w:r>
    </w:p>
    <w:p w:rsidR="00090C33" w:rsidRPr="00090C33" w:rsidRDefault="00090C33" w:rsidP="00DB7C08">
      <w:pPr>
        <w:widowControl w:val="0"/>
        <w:numPr>
          <w:ilvl w:val="0"/>
          <w:numId w:val="1"/>
        </w:numPr>
        <w:tabs>
          <w:tab w:val="left" w:pos="360"/>
        </w:tabs>
        <w:spacing w:line="360" w:lineRule="exac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90C33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visione ed incondizionata accettazione delle clausole e condi</w:t>
      </w:r>
      <w:r w:rsidR="00AF5200">
        <w:rPr>
          <w:rFonts w:ascii="Times New Roman" w:eastAsia="Times New Roman" w:hAnsi="Times New Roman" w:cs="Times New Roman"/>
          <w:sz w:val="24"/>
          <w:szCs w:val="24"/>
          <w:lang w:eastAsia="it-IT"/>
        </w:rPr>
        <w:t>zioni riportate nel Capitolato Tecnico e nello Schema di C</w:t>
      </w:r>
      <w:r w:rsidRPr="00090C33">
        <w:rPr>
          <w:rFonts w:ascii="Times New Roman" w:eastAsia="Times New Roman" w:hAnsi="Times New Roman" w:cs="Times New Roman"/>
          <w:sz w:val="24"/>
          <w:szCs w:val="24"/>
          <w:lang w:eastAsia="it-IT"/>
        </w:rPr>
        <w:t>ontratto, nonché di quanto</w:t>
      </w:r>
      <w:r w:rsidR="00AF52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contenuto nel Disciplinare di G</w:t>
      </w:r>
      <w:r w:rsidRPr="00090C33">
        <w:rPr>
          <w:rFonts w:ascii="Times New Roman" w:eastAsia="Times New Roman" w:hAnsi="Times New Roman" w:cs="Times New Roman"/>
          <w:sz w:val="24"/>
          <w:szCs w:val="24"/>
          <w:lang w:eastAsia="it-IT"/>
        </w:rPr>
        <w:t>ara e suoi allegati e, comunque, di aver preso cognizione di tutte le circostanze generali e speciali che possono interessare e influire sull’esecuzione del contratto e di averne tenuto conto nella determinazione dello sconto offerto;</w:t>
      </w:r>
    </w:p>
    <w:p w:rsidR="00090C33" w:rsidRPr="00090C33" w:rsidRDefault="00090C33" w:rsidP="00DB7C08">
      <w:pPr>
        <w:widowControl w:val="0"/>
        <w:numPr>
          <w:ilvl w:val="0"/>
          <w:numId w:val="1"/>
        </w:numPr>
        <w:tabs>
          <w:tab w:val="left" w:pos="360"/>
        </w:tabs>
        <w:spacing w:line="360" w:lineRule="exact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90C33">
        <w:rPr>
          <w:rFonts w:ascii="Times New Roman" w:eastAsia="Times New Roman" w:hAnsi="Times New Roman" w:cs="Times New Roman"/>
          <w:sz w:val="24"/>
          <w:szCs w:val="24"/>
          <w:lang w:eastAsia="it-IT"/>
        </w:rPr>
        <w:t>che lo sconto</w:t>
      </w:r>
      <w:r w:rsidR="00CD20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offerto e, conseguentemente, i prezzi unitari</w:t>
      </w:r>
      <w:r w:rsidRPr="00090C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offert</w:t>
      </w:r>
      <w:r w:rsidR="00CD204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090C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onnicomprensivi di quanto previsto nella documentazione della Procedura e sono remunerativi;</w:t>
      </w:r>
    </w:p>
    <w:p w:rsidR="00090C33" w:rsidRPr="00090C33" w:rsidRDefault="00090C33" w:rsidP="00DB7C08">
      <w:pPr>
        <w:widowControl w:val="0"/>
        <w:numPr>
          <w:ilvl w:val="0"/>
          <w:numId w:val="1"/>
        </w:numPr>
        <w:tabs>
          <w:tab w:val="left" w:pos="360"/>
        </w:tabs>
        <w:spacing w:line="360" w:lineRule="exact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90C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che, in particolare, nello sconto offerto e, conseguentemente, </w:t>
      </w:r>
      <w:r w:rsidR="0015289C">
        <w:rPr>
          <w:rFonts w:ascii="Times New Roman" w:eastAsia="Times New Roman" w:hAnsi="Times New Roman" w:cs="Times New Roman"/>
          <w:sz w:val="24"/>
          <w:szCs w:val="24"/>
          <w:lang w:eastAsia="it-IT"/>
        </w:rPr>
        <w:t>i prezzi unitari</w:t>
      </w:r>
      <w:r w:rsidR="00CD20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offerti</w:t>
      </w:r>
      <w:r w:rsidRPr="00090C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90C33">
        <w:rPr>
          <w:rFonts w:ascii="Times-Roman" w:eastAsia="Times New Roman" w:hAnsi="Times-Roman" w:cs="Times-Roman"/>
          <w:sz w:val="24"/>
          <w:szCs w:val="24"/>
          <w:lang w:eastAsia="it-IT"/>
        </w:rPr>
        <w:t>sono, altresì, compresi ogni onere, spesa e remunerazione per ogni adempimento contrattuale;</w:t>
      </w:r>
    </w:p>
    <w:p w:rsidR="00AF5200" w:rsidRPr="00AF5200" w:rsidRDefault="00090C33" w:rsidP="00DB7C08">
      <w:pPr>
        <w:widowControl w:val="0"/>
        <w:numPr>
          <w:ilvl w:val="0"/>
          <w:numId w:val="1"/>
        </w:numPr>
        <w:tabs>
          <w:tab w:val="left" w:pos="360"/>
        </w:tabs>
        <w:spacing w:line="360" w:lineRule="exact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F5200">
        <w:rPr>
          <w:rFonts w:ascii="Times-Roman" w:eastAsia="Times New Roman" w:hAnsi="Times-Roman" w:cs="Times-Roman"/>
          <w:sz w:val="24"/>
          <w:szCs w:val="24"/>
          <w:lang w:eastAsia="it-IT"/>
        </w:rPr>
        <w:t xml:space="preserve">di non eccepire, durante l’esecuzione del contratto la mancata conoscenza di condizioni o la sopravvenienza di elementi </w:t>
      </w:r>
      <w:r w:rsidR="00AF5200">
        <w:rPr>
          <w:rFonts w:ascii="Times-Roman" w:eastAsia="Times New Roman" w:hAnsi="Times-Roman" w:cs="Times-Roman"/>
          <w:sz w:val="24"/>
          <w:szCs w:val="24"/>
          <w:lang w:eastAsia="it-IT"/>
        </w:rPr>
        <w:t>non valutati o non considerati;</w:t>
      </w:r>
    </w:p>
    <w:p w:rsidR="00090C33" w:rsidRPr="00AF5200" w:rsidRDefault="00090C33" w:rsidP="00DB7C08">
      <w:pPr>
        <w:widowControl w:val="0"/>
        <w:numPr>
          <w:ilvl w:val="0"/>
          <w:numId w:val="1"/>
        </w:numPr>
        <w:tabs>
          <w:tab w:val="left" w:pos="360"/>
        </w:tabs>
        <w:spacing w:line="360" w:lineRule="exact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F5200">
        <w:rPr>
          <w:rFonts w:ascii="Times-Roman" w:eastAsia="Times New Roman" w:hAnsi="Times-Roman" w:cs="Times-Roman"/>
          <w:sz w:val="24"/>
          <w:szCs w:val="24"/>
          <w:lang w:eastAsia="it-IT"/>
        </w:rPr>
        <w:t>di applicare le medesime condizioni per le ulteriori prestazioni di servizio che dovessero richieste da AMA in virtù di clausole contrattuali;</w:t>
      </w:r>
    </w:p>
    <w:p w:rsidR="00090C33" w:rsidRPr="00090C33" w:rsidRDefault="00090C33" w:rsidP="00DB7C08">
      <w:pPr>
        <w:widowControl w:val="0"/>
        <w:numPr>
          <w:ilvl w:val="0"/>
          <w:numId w:val="1"/>
        </w:numPr>
        <w:tabs>
          <w:tab w:val="left" w:pos="360"/>
        </w:tabs>
        <w:spacing w:line="360" w:lineRule="exact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90C33">
        <w:rPr>
          <w:rFonts w:ascii="Times-Roman" w:eastAsia="Times New Roman" w:hAnsi="Times-Roman" w:cs="Times-Roman"/>
          <w:sz w:val="24"/>
          <w:szCs w:val="24"/>
          <w:lang w:eastAsia="it-IT"/>
        </w:rPr>
        <w:t>di prendere atto che i ter</w:t>
      </w:r>
      <w:r w:rsidR="00AF5200">
        <w:rPr>
          <w:rFonts w:ascii="Times-Roman" w:eastAsia="Times New Roman" w:hAnsi="Times-Roman" w:cs="Times-Roman"/>
          <w:sz w:val="24"/>
          <w:szCs w:val="24"/>
          <w:lang w:eastAsia="it-IT"/>
        </w:rPr>
        <w:t xml:space="preserve">mini stabiliti nello Schema di Contratto </w:t>
      </w:r>
      <w:bookmarkStart w:id="0" w:name="_GoBack"/>
      <w:bookmarkEnd w:id="0"/>
      <w:r w:rsidR="00AF5200">
        <w:rPr>
          <w:rFonts w:ascii="Times-Roman" w:eastAsia="Times New Roman" w:hAnsi="Times-Roman" w:cs="Times-Roman"/>
          <w:sz w:val="24"/>
          <w:szCs w:val="24"/>
          <w:lang w:eastAsia="it-IT"/>
        </w:rPr>
        <w:t>e/o nel Capitolato T</w:t>
      </w:r>
      <w:r w:rsidRPr="00090C33">
        <w:rPr>
          <w:rFonts w:ascii="Times-Roman" w:eastAsia="Times New Roman" w:hAnsi="Times-Roman" w:cs="Times-Roman"/>
          <w:sz w:val="24"/>
          <w:szCs w:val="24"/>
          <w:lang w:eastAsia="it-IT"/>
        </w:rPr>
        <w:t>ecnico sono da considerarsi a tutti gli effetti termini essenziali ai sensi e per gli effetti</w:t>
      </w:r>
      <w:r w:rsidRPr="00090C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090C33">
        <w:rPr>
          <w:rFonts w:ascii="Times-Roman" w:eastAsia="Times New Roman" w:hAnsi="Times-Roman" w:cs="Times-Roman"/>
          <w:sz w:val="24"/>
          <w:szCs w:val="24"/>
          <w:lang w:eastAsia="it-IT"/>
        </w:rPr>
        <w:t>dell’articolo 1457 cod. civ.;</w:t>
      </w:r>
    </w:p>
    <w:p w:rsidR="00090C33" w:rsidRPr="00090C33" w:rsidRDefault="004275FD" w:rsidP="00DB7C08">
      <w:pPr>
        <w:widowControl w:val="0"/>
        <w:numPr>
          <w:ilvl w:val="0"/>
          <w:numId w:val="1"/>
        </w:numPr>
        <w:tabs>
          <w:tab w:val="left" w:pos="360"/>
        </w:tabs>
        <w:spacing w:line="360" w:lineRule="exact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impegnarsi ad utilizzare un “</w:t>
      </w:r>
      <w:r w:rsidR="00090C33" w:rsidRPr="00090C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conto dedicato” in conformità e nel rispetto delle </w:t>
      </w:r>
      <w:r w:rsidR="00090C33" w:rsidRPr="00090C3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prescrizioni della Legge 136/2010;</w:t>
      </w:r>
    </w:p>
    <w:p w:rsidR="00090C33" w:rsidRDefault="00090C33" w:rsidP="00DB7C08">
      <w:pPr>
        <w:widowControl w:val="0"/>
        <w:tabs>
          <w:tab w:val="left" w:pos="360"/>
        </w:tabs>
        <w:spacing w:line="360" w:lineRule="exact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56E1C" w:rsidRDefault="00C56E1C" w:rsidP="00DB7C08">
      <w:pPr>
        <w:widowControl w:val="0"/>
        <w:tabs>
          <w:tab w:val="left" w:pos="360"/>
        </w:tabs>
        <w:spacing w:line="360" w:lineRule="exact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56E1C" w:rsidRPr="00090C33" w:rsidRDefault="00C56E1C" w:rsidP="00DB7C08">
      <w:pPr>
        <w:widowControl w:val="0"/>
        <w:tabs>
          <w:tab w:val="left" w:pos="360"/>
        </w:tabs>
        <w:spacing w:line="360" w:lineRule="exact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90C33" w:rsidRPr="00090C33" w:rsidRDefault="00090C33" w:rsidP="00DB7C08">
      <w:pPr>
        <w:widowControl w:val="0"/>
        <w:spacing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ermStart w:id="1877962501" w:edGrp="everyone"/>
      <w:r w:rsidRPr="00090C3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________, lì_____________</w:t>
      </w:r>
      <w:r w:rsidRPr="00090C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90C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90C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90C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90C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Firma _______________</w:t>
      </w:r>
    </w:p>
    <w:permEnd w:id="1877962501"/>
    <w:p w:rsidR="00090C33" w:rsidRPr="00090C33" w:rsidRDefault="00090C33" w:rsidP="00DB7C08">
      <w:pPr>
        <w:widowControl w:val="0"/>
        <w:spacing w:line="36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090C33" w:rsidRPr="00090C33" w:rsidRDefault="00090C33" w:rsidP="00DB7C08">
      <w:pPr>
        <w:widowControl w:val="0"/>
        <w:spacing w:line="36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090C33" w:rsidRPr="00090C33" w:rsidRDefault="00090C33" w:rsidP="00DB7C08">
      <w:pPr>
        <w:widowControl w:val="0"/>
        <w:spacing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7BCB" w:rsidRDefault="009E1AC3" w:rsidP="00DB7C08">
      <w:pPr>
        <w:spacing w:line="360" w:lineRule="exact"/>
      </w:pPr>
    </w:p>
    <w:sectPr w:rsidR="00CE7BCB" w:rsidSect="00914F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35" w:right="1418" w:bottom="2268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AC3" w:rsidRDefault="009E1AC3">
      <w:pPr>
        <w:spacing w:after="0" w:line="240" w:lineRule="auto"/>
      </w:pPr>
      <w:r>
        <w:separator/>
      </w:r>
    </w:p>
  </w:endnote>
  <w:endnote w:type="continuationSeparator" w:id="0">
    <w:p w:rsidR="009E1AC3" w:rsidRDefault="009E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33C" w:rsidRDefault="00090C3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233C" w:rsidRDefault="009E1A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6"/>
      <w:gridCol w:w="2976"/>
      <w:gridCol w:w="3190"/>
    </w:tblGrid>
    <w:tr w:rsidR="006D233C">
      <w:tc>
        <w:tcPr>
          <w:tcW w:w="2906" w:type="dxa"/>
        </w:tcPr>
        <w:p w:rsidR="006D233C" w:rsidRDefault="00090C33" w:rsidP="00CE54F4">
          <w:pPr>
            <w:pStyle w:val="Pidipagina"/>
            <w:rPr>
              <w:i/>
            </w:rPr>
          </w:pPr>
          <w:r>
            <w:rPr>
              <w:i/>
            </w:rPr>
            <w:t xml:space="preserve">Allegato </w:t>
          </w:r>
          <w:r w:rsidR="00DB7C08">
            <w:rPr>
              <w:i/>
            </w:rPr>
            <w:t xml:space="preserve"> 3</w:t>
          </w:r>
          <w:r>
            <w:rPr>
              <w:i/>
            </w:rPr>
            <w:t>– Facsimile Offerta Economica</w:t>
          </w:r>
          <w:r w:rsidR="00E631DA">
            <w:rPr>
              <w:i/>
            </w:rPr>
            <w:t xml:space="preserve"> </w:t>
          </w:r>
        </w:p>
      </w:tc>
      <w:tc>
        <w:tcPr>
          <w:tcW w:w="2976" w:type="dxa"/>
        </w:tcPr>
        <w:p w:rsidR="006D233C" w:rsidRDefault="009E1AC3">
          <w:pPr>
            <w:pStyle w:val="Pidipagina"/>
            <w:jc w:val="center"/>
          </w:pPr>
        </w:p>
      </w:tc>
      <w:tc>
        <w:tcPr>
          <w:tcW w:w="3190" w:type="dxa"/>
        </w:tcPr>
        <w:p w:rsidR="006D233C" w:rsidRDefault="00090C33">
          <w:pPr>
            <w:pStyle w:val="Pidipagina"/>
            <w:jc w:val="right"/>
            <w:rPr>
              <w:i/>
            </w:rPr>
          </w:pPr>
          <w:r>
            <w:rPr>
              <w:i/>
            </w:rPr>
            <w:t xml:space="preserve">Pag. </w:t>
          </w:r>
          <w:r>
            <w:rPr>
              <w:rStyle w:val="Numeropagina"/>
              <w:i/>
            </w:rPr>
            <w:fldChar w:fldCharType="begin"/>
          </w:r>
          <w:r>
            <w:rPr>
              <w:rStyle w:val="Numeropagina"/>
              <w:i/>
            </w:rPr>
            <w:instrText xml:space="preserve"> PAGE </w:instrText>
          </w:r>
          <w:r>
            <w:rPr>
              <w:rStyle w:val="Numeropagina"/>
              <w:i/>
            </w:rPr>
            <w:fldChar w:fldCharType="separate"/>
          </w:r>
          <w:r w:rsidR="00D77811">
            <w:rPr>
              <w:rStyle w:val="Numeropagina"/>
              <w:i/>
              <w:noProof/>
            </w:rPr>
            <w:t>4</w:t>
          </w:r>
          <w:r>
            <w:rPr>
              <w:rStyle w:val="Numeropagina"/>
              <w:i/>
            </w:rPr>
            <w:fldChar w:fldCharType="end"/>
          </w:r>
          <w:r>
            <w:rPr>
              <w:rStyle w:val="Numeropagina"/>
              <w:i/>
            </w:rPr>
            <w:t xml:space="preserve"> di </w:t>
          </w:r>
          <w:r>
            <w:rPr>
              <w:rStyle w:val="Numeropagina"/>
              <w:i/>
            </w:rPr>
            <w:fldChar w:fldCharType="begin"/>
          </w:r>
          <w:r>
            <w:rPr>
              <w:rStyle w:val="Numeropagina"/>
              <w:i/>
            </w:rPr>
            <w:instrText xml:space="preserve"> NUMPAGES </w:instrText>
          </w:r>
          <w:r>
            <w:rPr>
              <w:rStyle w:val="Numeropagina"/>
              <w:i/>
            </w:rPr>
            <w:fldChar w:fldCharType="separate"/>
          </w:r>
          <w:r w:rsidR="00D77811">
            <w:rPr>
              <w:rStyle w:val="Numeropagina"/>
              <w:i/>
              <w:noProof/>
            </w:rPr>
            <w:t>4</w:t>
          </w:r>
          <w:r>
            <w:rPr>
              <w:rStyle w:val="Numeropagina"/>
              <w:i/>
            </w:rPr>
            <w:fldChar w:fldCharType="end"/>
          </w:r>
        </w:p>
      </w:tc>
    </w:tr>
  </w:tbl>
  <w:p w:rsidR="006D233C" w:rsidRDefault="009E1AC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6"/>
      <w:gridCol w:w="2976"/>
      <w:gridCol w:w="3474"/>
    </w:tblGrid>
    <w:tr w:rsidR="006D233C">
      <w:tc>
        <w:tcPr>
          <w:tcW w:w="2976" w:type="dxa"/>
        </w:tcPr>
        <w:p w:rsidR="006D233C" w:rsidRDefault="00090C33">
          <w:pPr>
            <w:pStyle w:val="Pidipagina"/>
            <w:rPr>
              <w:i/>
            </w:rPr>
          </w:pPr>
          <w:r>
            <w:rPr>
              <w:i/>
            </w:rPr>
            <w:fldChar w:fldCharType="begin"/>
          </w:r>
          <w:r>
            <w:rPr>
              <w:i/>
            </w:rPr>
            <w:instrText xml:space="preserve"> DATE \@ "dd/MM/yy" </w:instrText>
          </w:r>
          <w:r>
            <w:rPr>
              <w:i/>
            </w:rPr>
            <w:fldChar w:fldCharType="separate"/>
          </w:r>
          <w:r w:rsidR="00D77811">
            <w:rPr>
              <w:i/>
              <w:noProof/>
            </w:rPr>
            <w:t>04/01/19</w:t>
          </w:r>
          <w:r>
            <w:rPr>
              <w:i/>
            </w:rPr>
            <w:fldChar w:fldCharType="end"/>
          </w:r>
        </w:p>
      </w:tc>
      <w:tc>
        <w:tcPr>
          <w:tcW w:w="2976" w:type="dxa"/>
        </w:tcPr>
        <w:p w:rsidR="006D233C" w:rsidRDefault="009E1AC3">
          <w:pPr>
            <w:pStyle w:val="Pidipagina"/>
            <w:jc w:val="center"/>
          </w:pPr>
        </w:p>
      </w:tc>
      <w:tc>
        <w:tcPr>
          <w:tcW w:w="3474" w:type="dxa"/>
        </w:tcPr>
        <w:p w:rsidR="006D233C" w:rsidRDefault="00090C33">
          <w:pPr>
            <w:pStyle w:val="Pidipagina"/>
            <w:jc w:val="right"/>
            <w:rPr>
              <w:i/>
            </w:rPr>
          </w:pPr>
          <w:r>
            <w:rPr>
              <w:i/>
            </w:rPr>
            <w:t xml:space="preserve">Pag. </w:t>
          </w:r>
          <w:r>
            <w:rPr>
              <w:rStyle w:val="Numeropagina"/>
              <w:i/>
            </w:rPr>
            <w:fldChar w:fldCharType="begin"/>
          </w:r>
          <w:r>
            <w:rPr>
              <w:rStyle w:val="Numeropagina"/>
              <w:i/>
            </w:rPr>
            <w:instrText xml:space="preserve"> PAGE </w:instrText>
          </w:r>
          <w:r>
            <w:rPr>
              <w:rStyle w:val="Numeropagina"/>
              <w:i/>
            </w:rPr>
            <w:fldChar w:fldCharType="separate"/>
          </w:r>
          <w:r>
            <w:rPr>
              <w:rStyle w:val="Numeropagina"/>
              <w:i/>
              <w:noProof/>
            </w:rPr>
            <w:t>1</w:t>
          </w:r>
          <w:r>
            <w:rPr>
              <w:rStyle w:val="Numeropagina"/>
              <w:i/>
            </w:rPr>
            <w:fldChar w:fldCharType="end"/>
          </w:r>
          <w:r>
            <w:rPr>
              <w:rStyle w:val="Numeropagina"/>
              <w:i/>
            </w:rPr>
            <w:t xml:space="preserve"> di 3</w:t>
          </w:r>
        </w:p>
      </w:tc>
    </w:tr>
  </w:tbl>
  <w:p w:rsidR="006D233C" w:rsidRDefault="009E1A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AC3" w:rsidRDefault="009E1AC3">
      <w:pPr>
        <w:spacing w:after="0" w:line="240" w:lineRule="auto"/>
      </w:pPr>
      <w:r>
        <w:separator/>
      </w:r>
    </w:p>
  </w:footnote>
  <w:footnote w:type="continuationSeparator" w:id="0">
    <w:p w:rsidR="009E1AC3" w:rsidRDefault="009E1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D5" w:rsidRDefault="00546FA5">
    <w:pPr>
      <w:pStyle w:val="Intestazione"/>
    </w:pPr>
    <w:r>
      <w:rPr>
        <w:b/>
        <w:bCs/>
        <w:iCs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3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FA5" w:rsidRDefault="00546FA5" w:rsidP="00546FA5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412.4pt;height:247.4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546FA5" w:rsidRDefault="00546FA5" w:rsidP="00546FA5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1DA" w:rsidRDefault="00E631DA" w:rsidP="00F125A0">
    <w:pPr>
      <w:pStyle w:val="Intestazione"/>
      <w:jc w:val="center"/>
      <w:rPr>
        <w:b/>
        <w:bCs/>
        <w:iCs/>
        <w:sz w:val="20"/>
      </w:rPr>
    </w:pPr>
  </w:p>
  <w:p w:rsidR="006D233C" w:rsidRPr="00A06569" w:rsidRDefault="00090C33" w:rsidP="00F125A0">
    <w:pPr>
      <w:pStyle w:val="Intestazione"/>
      <w:jc w:val="center"/>
      <w:rPr>
        <w:b/>
        <w:bCs/>
        <w:iCs/>
        <w:sz w:val="20"/>
      </w:rPr>
    </w:pPr>
    <w:r>
      <w:rPr>
        <w:noProof/>
        <w:lang w:eastAsia="it-IT"/>
      </w:rPr>
      <w:drawing>
        <wp:inline distT="0" distB="0" distL="0" distR="0" wp14:anchorId="5E27D103" wp14:editId="388A4206">
          <wp:extent cx="1209675" cy="485775"/>
          <wp:effectExtent l="0" t="0" r="9525" b="9525"/>
          <wp:docPr id="1" name="Immagine 1" descr="logo 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31DA" w:rsidRPr="00E631DA" w:rsidRDefault="00090C33" w:rsidP="001C18DF">
    <w:pPr>
      <w:spacing w:line="360" w:lineRule="exact"/>
      <w:jc w:val="both"/>
      <w:rPr>
        <w:b/>
      </w:rPr>
    </w:pPr>
    <w:r w:rsidRPr="00963E20">
      <w:rPr>
        <w:b/>
      </w:rPr>
      <w:t>PROCEDURA APERTA</w:t>
    </w:r>
    <w:r w:rsidR="001C18DF">
      <w:rPr>
        <w:b/>
      </w:rPr>
      <w:t>,</w:t>
    </w:r>
    <w:r w:rsidRPr="00963E20">
      <w:rPr>
        <w:b/>
      </w:rPr>
      <w:t xml:space="preserve"> </w:t>
    </w:r>
    <w:r w:rsidR="001C18DF">
      <w:rPr>
        <w:b/>
      </w:rPr>
      <w:t xml:space="preserve">IN </w:t>
    </w:r>
    <w:r w:rsidR="00CD2040">
      <w:rPr>
        <w:b/>
      </w:rPr>
      <w:t xml:space="preserve">MODALITÀ </w:t>
    </w:r>
    <w:r w:rsidR="001C18DF">
      <w:rPr>
        <w:b/>
      </w:rPr>
      <w:t>TELEMATICA,</w:t>
    </w:r>
    <w:r w:rsidR="001C18DF" w:rsidRPr="00BB10F8">
      <w:rPr>
        <w:b/>
      </w:rPr>
      <w:t xml:space="preserve"> PER L’AFFIDAMENTO DELLA FORNITURA DI FERETRI ED</w:t>
    </w:r>
    <w:r w:rsidR="001C18DF">
      <w:rPr>
        <w:b/>
      </w:rPr>
      <w:t xml:space="preserve"> ACCESSORI</w:t>
    </w:r>
    <w:r w:rsidR="001C18DF" w:rsidRPr="00BB10F8">
      <w:rPr>
        <w:b/>
      </w:rPr>
      <w:t xml:space="preserve">, </w:t>
    </w:r>
    <w:r w:rsidR="001C18DF">
      <w:rPr>
        <w:b/>
      </w:rPr>
      <w:t xml:space="preserve">VESTIZIONE SALMA E TRASPORTO A SPALLA FERETRO, PER I FUNERALI DI PERSONE DICHIARATE INDIGENTI, </w:t>
    </w:r>
    <w:r w:rsidR="001C18DF" w:rsidRPr="00BB10F8">
      <w:rPr>
        <w:b/>
      </w:rPr>
      <w:t xml:space="preserve">PER UN PERIODO DI </w:t>
    </w:r>
    <w:r w:rsidR="001C18DF">
      <w:rPr>
        <w:b/>
      </w:rPr>
      <w:t>36</w:t>
    </w:r>
    <w:r w:rsidR="001C18DF" w:rsidRPr="00BB10F8">
      <w:rPr>
        <w:b/>
      </w:rPr>
      <w:t xml:space="preserve"> (</w:t>
    </w:r>
    <w:r w:rsidR="001C18DF">
      <w:rPr>
        <w:b/>
      </w:rPr>
      <w:t>TRENTASEI</w:t>
    </w:r>
    <w:r w:rsidR="001C18DF" w:rsidRPr="00BB10F8">
      <w:rPr>
        <w:b/>
      </w:rPr>
      <w:t>) MESI.</w:t>
    </w:r>
  </w:p>
  <w:p w:rsidR="00AF4FEB" w:rsidRDefault="009E1AC3" w:rsidP="00F16ACB">
    <w:pPr>
      <w:pStyle w:val="Intestazione"/>
      <w:rPr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D5" w:rsidRDefault="00546FA5">
    <w:pPr>
      <w:pStyle w:val="Intestazione"/>
    </w:pPr>
    <w:r>
      <w:rPr>
        <w:b/>
        <w:bCs/>
        <w:iCs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FA5" w:rsidRDefault="00546FA5" w:rsidP="00546FA5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style="position:absolute;margin-left:0;margin-top:0;width:412.4pt;height:247.4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546FA5" w:rsidRDefault="00546FA5" w:rsidP="00546FA5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10B30"/>
    <w:multiLevelType w:val="hybridMultilevel"/>
    <w:tmpl w:val="DCE4B6A4"/>
    <w:lvl w:ilvl="0" w:tplc="2370085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NpOfYMfSKKmN99xkwdBUA9WUuUi/OYMverm1mSE8H8IV6O7S4Js3IBV0UjAYveirH3gr52aV5yNye2jczjHvew==" w:salt="r6cRtPn5P+0Y/uxQQulgc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33"/>
    <w:rsid w:val="00090C33"/>
    <w:rsid w:val="000B7F19"/>
    <w:rsid w:val="000D53FD"/>
    <w:rsid w:val="0014637C"/>
    <w:rsid w:val="0015289C"/>
    <w:rsid w:val="001C18DF"/>
    <w:rsid w:val="002430A3"/>
    <w:rsid w:val="002D5201"/>
    <w:rsid w:val="00390A0B"/>
    <w:rsid w:val="004275FD"/>
    <w:rsid w:val="00546B14"/>
    <w:rsid w:val="00546FA5"/>
    <w:rsid w:val="005958D3"/>
    <w:rsid w:val="005F2579"/>
    <w:rsid w:val="00831871"/>
    <w:rsid w:val="00954446"/>
    <w:rsid w:val="009577AF"/>
    <w:rsid w:val="009D0175"/>
    <w:rsid w:val="009D6E05"/>
    <w:rsid w:val="009E1AC3"/>
    <w:rsid w:val="009F4073"/>
    <w:rsid w:val="00A0742F"/>
    <w:rsid w:val="00A5495A"/>
    <w:rsid w:val="00AF5200"/>
    <w:rsid w:val="00B772DB"/>
    <w:rsid w:val="00C5488A"/>
    <w:rsid w:val="00C56E1C"/>
    <w:rsid w:val="00CD2040"/>
    <w:rsid w:val="00CE54F4"/>
    <w:rsid w:val="00D77811"/>
    <w:rsid w:val="00DB7C08"/>
    <w:rsid w:val="00E3033D"/>
    <w:rsid w:val="00E47DAE"/>
    <w:rsid w:val="00E631DA"/>
    <w:rsid w:val="00EB25B6"/>
    <w:rsid w:val="00EC617E"/>
    <w:rsid w:val="00F8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2C5F8"/>
  <w15:docId w15:val="{4D0B9B1D-138A-4780-8DA5-4BD29F7E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90C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0C33"/>
  </w:style>
  <w:style w:type="paragraph" w:styleId="Pidipagina">
    <w:name w:val="footer"/>
    <w:basedOn w:val="Normale"/>
    <w:link w:val="PidipaginaCarattere"/>
    <w:rsid w:val="00090C3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090C3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90C33"/>
  </w:style>
  <w:style w:type="character" w:styleId="Rimandocommento">
    <w:name w:val="annotation reference"/>
    <w:rsid w:val="00090C3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90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090C3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C33"/>
    <w:rPr>
      <w:rFonts w:ascii="Tahoma" w:hAnsi="Tahoma" w:cs="Tahoma"/>
      <w:sz w:val="16"/>
      <w:szCs w:val="16"/>
    </w:rPr>
  </w:style>
  <w:style w:type="paragraph" w:customStyle="1" w:styleId="testo1">
    <w:name w:val="testo1"/>
    <w:basedOn w:val="Normale"/>
    <w:rsid w:val="0014637C"/>
    <w:pPr>
      <w:spacing w:after="240" w:line="240" w:lineRule="auto"/>
      <w:ind w:left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46F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CD760-CBED-4F7A-A68E-F801A6A9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3062</Characters>
  <Application>Microsoft Office Word</Application>
  <DocSecurity>8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Fratiano</dc:creator>
  <cp:lastModifiedBy>Laura Ciocari</cp:lastModifiedBy>
  <cp:revision>2</cp:revision>
  <cp:lastPrinted>2019-01-03T15:12:00Z</cp:lastPrinted>
  <dcterms:created xsi:type="dcterms:W3CDTF">2019-01-04T09:21:00Z</dcterms:created>
  <dcterms:modified xsi:type="dcterms:W3CDTF">2019-01-04T09:21:00Z</dcterms:modified>
</cp:coreProperties>
</file>